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B49" w:rsidRDefault="00272B49" w:rsidP="00A14FBF">
      <w:pPr>
        <w:spacing w:after="0" w:line="276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Критерії оцінювання з дисципліни «Соціологія»</w:t>
      </w:r>
      <w:bookmarkStart w:id="0" w:name="_GoBack"/>
      <w:bookmarkEnd w:id="0"/>
    </w:p>
    <w:p w:rsidR="00A14FBF" w:rsidRPr="000228DC" w:rsidRDefault="00A14FBF" w:rsidP="00A14FBF">
      <w:pPr>
        <w:spacing w:after="0" w:line="276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228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Розподіл балів, які отримують студенти</w:t>
      </w:r>
    </w:p>
    <w:p w:rsidR="00A14FBF" w:rsidRPr="000228DC" w:rsidRDefault="00A14FBF" w:rsidP="00A14F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28D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Оцінювання знань студентів з дисципліни «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Соціологія</w:t>
      </w:r>
      <w:r w:rsidRPr="000228DC">
        <w:rPr>
          <w:rFonts w:ascii="Times New Roman" w:eastAsia="Times New Roman" w:hAnsi="Times New Roman" w:cs="Times New Roman"/>
          <w:sz w:val="28"/>
          <w:szCs w:val="28"/>
          <w:lang w:eastAsia="uk-UA"/>
        </w:rPr>
        <w:t>»  за варіантом 1: поточний модульний контроль оцінюється від 0 до 100 балів включно протягом семестру. Семестровий контроль – залік, виставляється  за результатами ПМК (студент на сесію не виходить); семестровий контроль – екзамен.</w:t>
      </w:r>
    </w:p>
    <w:p w:rsidR="00A14FBF" w:rsidRPr="000228DC" w:rsidRDefault="00A14FBF" w:rsidP="00A14FB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28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Семестровий контроль  - залік. </w:t>
      </w:r>
    </w:p>
    <w:tbl>
      <w:tblPr>
        <w:tblW w:w="985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54"/>
        <w:gridCol w:w="1394"/>
        <w:gridCol w:w="1368"/>
        <w:gridCol w:w="1904"/>
        <w:gridCol w:w="1292"/>
        <w:gridCol w:w="8"/>
        <w:gridCol w:w="1323"/>
        <w:gridCol w:w="710"/>
      </w:tblGrid>
      <w:tr w:rsidR="00A14FBF" w:rsidRPr="000228DC" w:rsidTr="005002BB">
        <w:tc>
          <w:tcPr>
            <w:tcW w:w="4617" w:type="dxa"/>
            <w:gridSpan w:val="3"/>
          </w:tcPr>
          <w:p w:rsidR="00A14FBF" w:rsidRPr="000228DC" w:rsidRDefault="00A14FBF" w:rsidP="00500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lang w:eastAsia="uk-UA"/>
              </w:rPr>
              <w:t>Аудиторна робота – практичні заняття та контрольні заходи</w:t>
            </w:r>
          </w:p>
        </w:tc>
        <w:tc>
          <w:tcPr>
            <w:tcW w:w="4527" w:type="dxa"/>
            <w:gridSpan w:val="4"/>
          </w:tcPr>
          <w:p w:rsidR="00A14FBF" w:rsidRPr="000228DC" w:rsidRDefault="00A14FBF" w:rsidP="005002BB">
            <w:pPr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lang w:eastAsia="uk-UA"/>
              </w:rPr>
              <w:t>Самостійна робота</w:t>
            </w:r>
          </w:p>
          <w:p w:rsidR="00A14FBF" w:rsidRPr="000228DC" w:rsidRDefault="00A14FBF" w:rsidP="00500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10" w:type="dxa"/>
            <w:vMerge w:val="restart"/>
          </w:tcPr>
          <w:p w:rsidR="00A14FBF" w:rsidRPr="000228DC" w:rsidRDefault="00A14FBF" w:rsidP="00500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lang w:eastAsia="uk-UA"/>
              </w:rPr>
              <w:t>Сума</w:t>
            </w:r>
          </w:p>
        </w:tc>
      </w:tr>
      <w:tr w:rsidR="00A14FBF" w:rsidRPr="000228DC" w:rsidTr="005002BB">
        <w:tc>
          <w:tcPr>
            <w:tcW w:w="9144" w:type="dxa"/>
            <w:gridSpan w:val="7"/>
          </w:tcPr>
          <w:p w:rsidR="00A14FBF" w:rsidRPr="000228DC" w:rsidRDefault="00A14FBF" w:rsidP="00500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lang w:eastAsia="uk-UA"/>
              </w:rPr>
              <w:t>Модуль</w:t>
            </w:r>
          </w:p>
        </w:tc>
        <w:tc>
          <w:tcPr>
            <w:tcW w:w="710" w:type="dxa"/>
            <w:vMerge/>
          </w:tcPr>
          <w:p w:rsidR="00A14FBF" w:rsidRPr="000228DC" w:rsidRDefault="00A14FBF" w:rsidP="00500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  <w:tr w:rsidR="00A14FBF" w:rsidRPr="000228DC" w:rsidTr="005002BB">
        <w:trPr>
          <w:trHeight w:val="226"/>
        </w:trPr>
        <w:tc>
          <w:tcPr>
            <w:tcW w:w="1855" w:type="dxa"/>
          </w:tcPr>
          <w:p w:rsidR="00A14FBF" w:rsidRPr="000228DC" w:rsidRDefault="00A14FBF" w:rsidP="005002BB">
            <w:pPr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1.1</w:t>
            </w:r>
          </w:p>
        </w:tc>
        <w:tc>
          <w:tcPr>
            <w:tcW w:w="1394" w:type="dxa"/>
          </w:tcPr>
          <w:p w:rsidR="00A14FBF" w:rsidRPr="000228DC" w:rsidRDefault="00A14FBF" w:rsidP="005002BB">
            <w:pPr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1.2.</w:t>
            </w:r>
          </w:p>
        </w:tc>
        <w:tc>
          <w:tcPr>
            <w:tcW w:w="1368" w:type="dxa"/>
          </w:tcPr>
          <w:p w:rsidR="00A14FBF" w:rsidRPr="000228DC" w:rsidRDefault="00A14FBF" w:rsidP="005002BB">
            <w:pPr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2.1</w:t>
            </w:r>
          </w:p>
        </w:tc>
        <w:tc>
          <w:tcPr>
            <w:tcW w:w="1904" w:type="dxa"/>
          </w:tcPr>
          <w:p w:rsidR="00A14FBF" w:rsidRPr="000228DC" w:rsidRDefault="00A14FBF" w:rsidP="005002BB">
            <w:pPr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1.1.</w:t>
            </w:r>
          </w:p>
        </w:tc>
        <w:tc>
          <w:tcPr>
            <w:tcW w:w="1300" w:type="dxa"/>
            <w:gridSpan w:val="2"/>
          </w:tcPr>
          <w:p w:rsidR="00A14FBF" w:rsidRPr="000228DC" w:rsidRDefault="00A14FBF" w:rsidP="005002BB">
            <w:pPr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1.2</w:t>
            </w:r>
          </w:p>
        </w:tc>
        <w:tc>
          <w:tcPr>
            <w:tcW w:w="1323" w:type="dxa"/>
          </w:tcPr>
          <w:p w:rsidR="00A14FBF" w:rsidRPr="000228DC" w:rsidRDefault="00A14FBF" w:rsidP="005002BB">
            <w:pPr>
              <w:spacing w:after="0" w:line="24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2.1.</w:t>
            </w:r>
          </w:p>
        </w:tc>
        <w:tc>
          <w:tcPr>
            <w:tcW w:w="710" w:type="dxa"/>
            <w:vMerge/>
          </w:tcPr>
          <w:p w:rsidR="00A14FBF" w:rsidRPr="000228DC" w:rsidRDefault="00A14FBF" w:rsidP="00500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A14FBF" w:rsidRPr="000228DC" w:rsidTr="005002BB">
        <w:tc>
          <w:tcPr>
            <w:tcW w:w="1855" w:type="dxa"/>
          </w:tcPr>
          <w:p w:rsidR="00A14FBF" w:rsidRPr="000228DC" w:rsidRDefault="00A14FBF" w:rsidP="00500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394" w:type="dxa"/>
          </w:tcPr>
          <w:p w:rsidR="00A14FBF" w:rsidRPr="000228DC" w:rsidRDefault="00A14FBF" w:rsidP="00500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368" w:type="dxa"/>
          </w:tcPr>
          <w:p w:rsidR="00A14FBF" w:rsidRPr="000228DC" w:rsidRDefault="00A14FBF" w:rsidP="00500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904" w:type="dxa"/>
          </w:tcPr>
          <w:p w:rsidR="00A14FBF" w:rsidRPr="000228DC" w:rsidRDefault="00A14FBF" w:rsidP="00500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92" w:type="dxa"/>
          </w:tcPr>
          <w:p w:rsidR="00A14FBF" w:rsidRPr="000228DC" w:rsidRDefault="00A14FBF" w:rsidP="00500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31" w:type="dxa"/>
            <w:gridSpan w:val="2"/>
          </w:tcPr>
          <w:p w:rsidR="00A14FBF" w:rsidRPr="000228DC" w:rsidRDefault="00A14FBF" w:rsidP="00500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  <w:r w:rsidRPr="00022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710" w:type="dxa"/>
          </w:tcPr>
          <w:p w:rsidR="00A14FBF" w:rsidRPr="000228DC" w:rsidRDefault="00A14FBF" w:rsidP="00500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</w:tbl>
    <w:p w:rsidR="00A14FBF" w:rsidRPr="000228DC" w:rsidRDefault="00A14FBF" w:rsidP="00A14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228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Шкала оцінювання: національна та ECTS</w:t>
      </w:r>
    </w:p>
    <w:p w:rsidR="00A14FBF" w:rsidRPr="000228DC" w:rsidRDefault="00A14FBF" w:rsidP="00A14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tbl>
      <w:tblPr>
        <w:tblW w:w="9758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7"/>
        <w:gridCol w:w="1141"/>
        <w:gridCol w:w="3600"/>
        <w:gridCol w:w="2880"/>
      </w:tblGrid>
      <w:tr w:rsidR="00A14FBF" w:rsidRPr="000228DC" w:rsidTr="005002BB">
        <w:trPr>
          <w:trHeight w:val="450"/>
        </w:trPr>
        <w:tc>
          <w:tcPr>
            <w:tcW w:w="2137" w:type="dxa"/>
            <w:vMerge w:val="restart"/>
            <w:vAlign w:val="center"/>
          </w:tcPr>
          <w:p w:rsidR="00A14FBF" w:rsidRPr="000228DC" w:rsidRDefault="00A14FBF" w:rsidP="00500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 балів за всі види навчальної діяльності</w:t>
            </w:r>
          </w:p>
        </w:tc>
        <w:tc>
          <w:tcPr>
            <w:tcW w:w="1141" w:type="dxa"/>
            <w:vMerge w:val="restart"/>
            <w:vAlign w:val="center"/>
          </w:tcPr>
          <w:p w:rsidR="00A14FBF" w:rsidRPr="000228DC" w:rsidRDefault="00A14FBF" w:rsidP="00500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Оцінка</w:t>
            </w:r>
            <w:r w:rsidRPr="00022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228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ECTS</w:t>
            </w:r>
          </w:p>
        </w:tc>
        <w:tc>
          <w:tcPr>
            <w:tcW w:w="6480" w:type="dxa"/>
            <w:gridSpan w:val="2"/>
            <w:vAlign w:val="center"/>
          </w:tcPr>
          <w:p w:rsidR="00A14FBF" w:rsidRPr="000228DC" w:rsidRDefault="00A14FBF" w:rsidP="00500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Оцінка за національною шкалою</w:t>
            </w:r>
          </w:p>
        </w:tc>
      </w:tr>
      <w:tr w:rsidR="00A14FBF" w:rsidRPr="000228DC" w:rsidTr="005002BB">
        <w:trPr>
          <w:trHeight w:val="450"/>
        </w:trPr>
        <w:tc>
          <w:tcPr>
            <w:tcW w:w="2137" w:type="dxa"/>
            <w:vMerge/>
            <w:vAlign w:val="center"/>
          </w:tcPr>
          <w:p w:rsidR="00A14FBF" w:rsidRPr="000228DC" w:rsidRDefault="00A14FBF" w:rsidP="00500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1" w:type="dxa"/>
            <w:vMerge/>
            <w:vAlign w:val="center"/>
          </w:tcPr>
          <w:p w:rsidR="00A14FBF" w:rsidRPr="000228DC" w:rsidRDefault="00A14FBF" w:rsidP="00500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00" w:type="dxa"/>
            <w:vAlign w:val="center"/>
          </w:tcPr>
          <w:p w:rsidR="00A14FBF" w:rsidRPr="000228DC" w:rsidRDefault="00A14FBF" w:rsidP="005002BB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екзамену, курсового проекту (роботи), практики</w:t>
            </w:r>
          </w:p>
        </w:tc>
        <w:tc>
          <w:tcPr>
            <w:tcW w:w="2880" w:type="dxa"/>
            <w:shd w:val="clear" w:color="auto" w:fill="auto"/>
          </w:tcPr>
          <w:p w:rsidR="00A14FBF" w:rsidRPr="000228DC" w:rsidRDefault="00A14FBF" w:rsidP="00500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заліку</w:t>
            </w:r>
          </w:p>
        </w:tc>
      </w:tr>
      <w:tr w:rsidR="00A14FBF" w:rsidRPr="000228DC" w:rsidTr="005002BB">
        <w:tc>
          <w:tcPr>
            <w:tcW w:w="2137" w:type="dxa"/>
            <w:vAlign w:val="center"/>
          </w:tcPr>
          <w:p w:rsidR="00A14FBF" w:rsidRPr="000228DC" w:rsidRDefault="00A14FBF" w:rsidP="005002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 – 100</w:t>
            </w:r>
          </w:p>
        </w:tc>
        <w:tc>
          <w:tcPr>
            <w:tcW w:w="1141" w:type="dxa"/>
            <w:vAlign w:val="center"/>
          </w:tcPr>
          <w:p w:rsidR="00A14FBF" w:rsidRPr="000228DC" w:rsidRDefault="00A14FBF" w:rsidP="00500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600" w:type="dxa"/>
            <w:vAlign w:val="center"/>
          </w:tcPr>
          <w:p w:rsidR="00A14FBF" w:rsidRPr="000228DC" w:rsidRDefault="00A14FBF" w:rsidP="00500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відмінно  </w:t>
            </w:r>
          </w:p>
        </w:tc>
        <w:tc>
          <w:tcPr>
            <w:tcW w:w="2880" w:type="dxa"/>
            <w:vMerge w:val="restart"/>
            <w:vAlign w:val="center"/>
          </w:tcPr>
          <w:p w:rsidR="00A14FBF" w:rsidRPr="000228DC" w:rsidRDefault="00A14FBF" w:rsidP="00500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відмінно  </w:t>
            </w:r>
          </w:p>
          <w:p w:rsidR="00A14FBF" w:rsidRPr="000228DC" w:rsidRDefault="00A14FBF" w:rsidP="00500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добре </w:t>
            </w:r>
          </w:p>
          <w:p w:rsidR="00A14FBF" w:rsidRPr="000228DC" w:rsidRDefault="00A14FBF" w:rsidP="00500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задовільно</w:t>
            </w:r>
            <w:r w:rsidRPr="000228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A14FBF" w:rsidRPr="000228DC" w:rsidTr="005002BB">
        <w:trPr>
          <w:trHeight w:val="194"/>
        </w:trPr>
        <w:tc>
          <w:tcPr>
            <w:tcW w:w="2137" w:type="dxa"/>
            <w:vAlign w:val="center"/>
          </w:tcPr>
          <w:p w:rsidR="00A14FBF" w:rsidRPr="000228DC" w:rsidRDefault="00A14FBF" w:rsidP="005002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82-89</w:t>
            </w:r>
          </w:p>
        </w:tc>
        <w:tc>
          <w:tcPr>
            <w:tcW w:w="1141" w:type="dxa"/>
            <w:vAlign w:val="center"/>
          </w:tcPr>
          <w:p w:rsidR="00A14FBF" w:rsidRPr="000228DC" w:rsidRDefault="00A14FBF" w:rsidP="00500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3600" w:type="dxa"/>
            <w:vMerge w:val="restart"/>
            <w:vAlign w:val="center"/>
          </w:tcPr>
          <w:p w:rsidR="00A14FBF" w:rsidRPr="000228DC" w:rsidRDefault="00A14FBF" w:rsidP="00500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добре </w:t>
            </w:r>
          </w:p>
        </w:tc>
        <w:tc>
          <w:tcPr>
            <w:tcW w:w="2880" w:type="dxa"/>
            <w:vMerge/>
            <w:vAlign w:val="center"/>
          </w:tcPr>
          <w:p w:rsidR="00A14FBF" w:rsidRPr="000228DC" w:rsidRDefault="00A14FBF" w:rsidP="00500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14FBF" w:rsidRPr="000228DC" w:rsidTr="005002BB">
        <w:tc>
          <w:tcPr>
            <w:tcW w:w="2137" w:type="dxa"/>
            <w:vAlign w:val="center"/>
          </w:tcPr>
          <w:p w:rsidR="00A14FBF" w:rsidRPr="000228DC" w:rsidRDefault="00A14FBF" w:rsidP="005002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74-81</w:t>
            </w:r>
          </w:p>
        </w:tc>
        <w:tc>
          <w:tcPr>
            <w:tcW w:w="1141" w:type="dxa"/>
            <w:vAlign w:val="center"/>
          </w:tcPr>
          <w:p w:rsidR="00A14FBF" w:rsidRPr="000228DC" w:rsidRDefault="00A14FBF" w:rsidP="00500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3600" w:type="dxa"/>
            <w:vMerge/>
            <w:vAlign w:val="center"/>
          </w:tcPr>
          <w:p w:rsidR="00A14FBF" w:rsidRPr="000228DC" w:rsidRDefault="00A14FBF" w:rsidP="00500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880" w:type="dxa"/>
            <w:vMerge/>
            <w:vAlign w:val="center"/>
          </w:tcPr>
          <w:p w:rsidR="00A14FBF" w:rsidRPr="000228DC" w:rsidRDefault="00A14FBF" w:rsidP="00500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A14FBF" w:rsidRPr="000228DC" w:rsidTr="005002BB">
        <w:tc>
          <w:tcPr>
            <w:tcW w:w="2137" w:type="dxa"/>
            <w:vAlign w:val="center"/>
          </w:tcPr>
          <w:p w:rsidR="00A14FBF" w:rsidRPr="000228DC" w:rsidRDefault="00A14FBF" w:rsidP="005002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64-73</w:t>
            </w:r>
          </w:p>
        </w:tc>
        <w:tc>
          <w:tcPr>
            <w:tcW w:w="1141" w:type="dxa"/>
            <w:vAlign w:val="center"/>
          </w:tcPr>
          <w:p w:rsidR="00A14FBF" w:rsidRPr="000228DC" w:rsidRDefault="00A14FBF" w:rsidP="00500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D</w:t>
            </w:r>
          </w:p>
        </w:tc>
        <w:tc>
          <w:tcPr>
            <w:tcW w:w="3600" w:type="dxa"/>
            <w:vMerge w:val="restart"/>
            <w:vAlign w:val="center"/>
          </w:tcPr>
          <w:p w:rsidR="00A14FBF" w:rsidRPr="000228DC" w:rsidRDefault="00A14FBF" w:rsidP="00500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задовільно </w:t>
            </w:r>
          </w:p>
        </w:tc>
        <w:tc>
          <w:tcPr>
            <w:tcW w:w="2880" w:type="dxa"/>
            <w:vMerge/>
            <w:vAlign w:val="center"/>
          </w:tcPr>
          <w:p w:rsidR="00A14FBF" w:rsidRPr="000228DC" w:rsidRDefault="00A14FBF" w:rsidP="00500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14FBF" w:rsidRPr="000228DC" w:rsidTr="005002BB">
        <w:tc>
          <w:tcPr>
            <w:tcW w:w="2137" w:type="dxa"/>
            <w:vAlign w:val="center"/>
          </w:tcPr>
          <w:p w:rsidR="00A14FBF" w:rsidRPr="000228DC" w:rsidRDefault="00A14FBF" w:rsidP="005002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60-63</w:t>
            </w:r>
          </w:p>
        </w:tc>
        <w:tc>
          <w:tcPr>
            <w:tcW w:w="1141" w:type="dxa"/>
            <w:vAlign w:val="center"/>
          </w:tcPr>
          <w:p w:rsidR="00A14FBF" w:rsidRPr="000228DC" w:rsidRDefault="00A14FBF" w:rsidP="00500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Е </w:t>
            </w:r>
          </w:p>
        </w:tc>
        <w:tc>
          <w:tcPr>
            <w:tcW w:w="3600" w:type="dxa"/>
            <w:vMerge/>
            <w:vAlign w:val="center"/>
          </w:tcPr>
          <w:p w:rsidR="00A14FBF" w:rsidRPr="000228DC" w:rsidRDefault="00A14FBF" w:rsidP="00500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880" w:type="dxa"/>
            <w:vMerge/>
            <w:vAlign w:val="center"/>
          </w:tcPr>
          <w:p w:rsidR="00A14FBF" w:rsidRPr="000228DC" w:rsidRDefault="00A14FBF" w:rsidP="005002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A14FBF" w:rsidRPr="000228DC" w:rsidTr="005002BB">
        <w:tc>
          <w:tcPr>
            <w:tcW w:w="2137" w:type="dxa"/>
            <w:vAlign w:val="center"/>
          </w:tcPr>
          <w:p w:rsidR="00A14FBF" w:rsidRPr="000228DC" w:rsidRDefault="00A14FBF" w:rsidP="005002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35-59</w:t>
            </w:r>
          </w:p>
        </w:tc>
        <w:tc>
          <w:tcPr>
            <w:tcW w:w="1141" w:type="dxa"/>
            <w:vAlign w:val="center"/>
          </w:tcPr>
          <w:p w:rsidR="00A14FBF" w:rsidRPr="000228DC" w:rsidRDefault="00A14FBF" w:rsidP="00500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FX</w:t>
            </w:r>
          </w:p>
        </w:tc>
        <w:tc>
          <w:tcPr>
            <w:tcW w:w="3600" w:type="dxa"/>
            <w:vAlign w:val="center"/>
          </w:tcPr>
          <w:p w:rsidR="00A14FBF" w:rsidRPr="000228DC" w:rsidRDefault="00A14FBF" w:rsidP="00500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незадовільно з можливістю повторного складання</w:t>
            </w:r>
          </w:p>
        </w:tc>
        <w:tc>
          <w:tcPr>
            <w:tcW w:w="2880" w:type="dxa"/>
          </w:tcPr>
          <w:p w:rsidR="00A14FBF" w:rsidRPr="000228DC" w:rsidRDefault="00A14FBF" w:rsidP="00500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не зараховано</w:t>
            </w:r>
            <w:r w:rsidRPr="000228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можливістю повторного складання</w:t>
            </w:r>
          </w:p>
        </w:tc>
      </w:tr>
      <w:tr w:rsidR="00A14FBF" w:rsidRPr="000228DC" w:rsidTr="005002BB">
        <w:trPr>
          <w:trHeight w:val="708"/>
        </w:trPr>
        <w:tc>
          <w:tcPr>
            <w:tcW w:w="2137" w:type="dxa"/>
            <w:vAlign w:val="center"/>
          </w:tcPr>
          <w:p w:rsidR="00A14FBF" w:rsidRPr="000228DC" w:rsidRDefault="00A14FBF" w:rsidP="005002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0-34</w:t>
            </w:r>
          </w:p>
        </w:tc>
        <w:tc>
          <w:tcPr>
            <w:tcW w:w="1141" w:type="dxa"/>
            <w:vAlign w:val="center"/>
          </w:tcPr>
          <w:p w:rsidR="00A14FBF" w:rsidRPr="000228DC" w:rsidRDefault="00A14FBF" w:rsidP="00500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F</w:t>
            </w:r>
          </w:p>
        </w:tc>
        <w:tc>
          <w:tcPr>
            <w:tcW w:w="3600" w:type="dxa"/>
            <w:vAlign w:val="center"/>
          </w:tcPr>
          <w:p w:rsidR="00A14FBF" w:rsidRPr="000228DC" w:rsidRDefault="00A14FBF" w:rsidP="00500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880" w:type="dxa"/>
          </w:tcPr>
          <w:p w:rsidR="00A14FBF" w:rsidRPr="000228DC" w:rsidRDefault="00A14FBF" w:rsidP="00500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2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не зараховано</w:t>
            </w:r>
            <w:r w:rsidRPr="000228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обов’язковим повторним вивченням дисципліни</w:t>
            </w:r>
          </w:p>
        </w:tc>
      </w:tr>
    </w:tbl>
    <w:p w:rsidR="00CD6BFC" w:rsidRPr="00A14FBF" w:rsidRDefault="00CD6BFC">
      <w:pPr>
        <w:rPr>
          <w:rFonts w:ascii="Times New Roman" w:hAnsi="Times New Roman" w:cs="Times New Roman"/>
          <w:sz w:val="28"/>
          <w:szCs w:val="28"/>
        </w:rPr>
      </w:pPr>
    </w:p>
    <w:sectPr w:rsidR="00CD6BFC" w:rsidRPr="00A14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BF"/>
    <w:rsid w:val="00272B49"/>
    <w:rsid w:val="00A14FBF"/>
    <w:rsid w:val="00CD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ACCAA"/>
  <w15:chartTrackingRefBased/>
  <w15:docId w15:val="{EFA87D4F-6BC4-4CC2-AD6D-11028F0C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FB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2025-09-30T18:48:00Z</dcterms:created>
  <dcterms:modified xsi:type="dcterms:W3CDTF">2025-09-30T19:02:00Z</dcterms:modified>
</cp:coreProperties>
</file>