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14" w:rsidRP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МІНІСТЕРСТВО ОСВІТИ І НАУКИ УКРАЇНИ</w:t>
      </w:r>
    </w:p>
    <w:p w:rsidR="003E7E14" w:rsidRP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ДЕРЖАВНИЙ НАВЧАЛЬНИЙ ЗАКЛАД</w:t>
      </w:r>
    </w:p>
    <w:p w:rsidR="003E7E14" w:rsidRP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 xml:space="preserve">«Вище професійне училище №2 </w:t>
      </w:r>
      <w:proofErr w:type="spellStart"/>
      <w:r w:rsidRPr="003E7E14">
        <w:rPr>
          <w:rFonts w:ascii="Times New Roman" w:hAnsi="Times New Roman" w:cs="Times New Roman"/>
          <w:sz w:val="28"/>
          <w:szCs w:val="28"/>
        </w:rPr>
        <w:t>м.Херсона</w:t>
      </w:r>
      <w:proofErr w:type="spellEnd"/>
      <w:r w:rsidRPr="003E7E14">
        <w:rPr>
          <w:rFonts w:ascii="Times New Roman" w:hAnsi="Times New Roman" w:cs="Times New Roman"/>
          <w:sz w:val="28"/>
          <w:szCs w:val="28"/>
        </w:rPr>
        <w:t>»</w:t>
      </w:r>
    </w:p>
    <w:p w:rsidR="003E7E14" w:rsidRDefault="00375699" w:rsidP="003E7E14">
      <w:pPr>
        <w:jc w:val="right"/>
        <w:rPr>
          <w:rFonts w:ascii="Times New Roman" w:hAnsi="Times New Roman" w:cs="Times New Roman"/>
          <w:sz w:val="28"/>
          <w:szCs w:val="28"/>
        </w:rPr>
      </w:pPr>
      <w:r>
        <w:rPr>
          <w:rFonts w:ascii="Times New Roman" w:hAnsi="Times New Roman" w:cs="Times New Roman"/>
          <w:sz w:val="28"/>
          <w:szCs w:val="28"/>
        </w:rPr>
        <w:t>ЗАТВЕРДЖЕНО: в.о.</w:t>
      </w:r>
      <w:r w:rsidR="003E7E14" w:rsidRPr="003E7E14">
        <w:rPr>
          <w:rFonts w:ascii="Times New Roman" w:hAnsi="Times New Roman" w:cs="Times New Roman"/>
          <w:sz w:val="28"/>
          <w:szCs w:val="28"/>
        </w:rPr>
        <w:t xml:space="preserve"> директора </w:t>
      </w:r>
    </w:p>
    <w:p w:rsidR="003E7E14" w:rsidRDefault="00375699" w:rsidP="003E7E14">
      <w:pPr>
        <w:jc w:val="right"/>
        <w:rPr>
          <w:rFonts w:ascii="Times New Roman" w:hAnsi="Times New Roman" w:cs="Times New Roman"/>
          <w:sz w:val="28"/>
          <w:szCs w:val="28"/>
        </w:rPr>
      </w:pPr>
      <w:r>
        <w:rPr>
          <w:rFonts w:ascii="Times New Roman" w:hAnsi="Times New Roman" w:cs="Times New Roman"/>
          <w:sz w:val="28"/>
          <w:szCs w:val="28"/>
        </w:rPr>
        <w:t xml:space="preserve">ДНЗ «ВПУ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 xml:space="preserve">» </w:t>
      </w:r>
    </w:p>
    <w:p w:rsidR="00375699" w:rsidRPr="003E7E14" w:rsidRDefault="00375699" w:rsidP="003E7E14">
      <w:pPr>
        <w:jc w:val="right"/>
        <w:rPr>
          <w:rFonts w:ascii="Times New Roman" w:hAnsi="Times New Roman" w:cs="Times New Roman"/>
          <w:sz w:val="28"/>
          <w:szCs w:val="28"/>
        </w:rPr>
      </w:pPr>
      <w:r>
        <w:rPr>
          <w:rFonts w:ascii="Times New Roman" w:hAnsi="Times New Roman" w:cs="Times New Roman"/>
          <w:sz w:val="28"/>
          <w:szCs w:val="28"/>
        </w:rPr>
        <w:t xml:space="preserve">03.02.2025 р.       </w:t>
      </w:r>
      <w:r w:rsidR="00960FCF">
        <w:rPr>
          <w:noProof/>
          <w:lang w:eastAsia="uk-UA"/>
        </w:rPr>
        <w:drawing>
          <wp:inline distT="0" distB="0" distL="0" distR="0" wp14:anchorId="515624DA" wp14:editId="10D03A50">
            <wp:extent cx="971550" cy="40957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pic:spPr>
                </pic:pic>
              </a:graphicData>
            </a:graphic>
          </wp:inline>
        </w:drawing>
      </w:r>
      <w:r>
        <w:rPr>
          <w:rFonts w:ascii="Times New Roman" w:hAnsi="Times New Roman" w:cs="Times New Roman"/>
          <w:sz w:val="28"/>
          <w:szCs w:val="28"/>
        </w:rPr>
        <w:t xml:space="preserve">    Аліса ЩЕРБИНА</w:t>
      </w:r>
    </w:p>
    <w:p w:rsid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 xml:space="preserve">ПОЛОЖЕННЯ </w:t>
      </w:r>
    </w:p>
    <w:p w:rsid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 xml:space="preserve">про вибіркові дисципліни для фахових молодших бакалаврів </w:t>
      </w:r>
    </w:p>
    <w:p w:rsid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зі спеціальності «Будівництво та цивільна інженерія»</w:t>
      </w:r>
    </w:p>
    <w:p w:rsidR="003E7E14" w:rsidRP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 xml:space="preserve"> у Державному навчальному закладі «ВПУ№2 </w:t>
      </w:r>
      <w:proofErr w:type="spellStart"/>
      <w:r w:rsidRPr="003E7E14">
        <w:rPr>
          <w:rFonts w:ascii="Times New Roman" w:hAnsi="Times New Roman" w:cs="Times New Roman"/>
          <w:sz w:val="28"/>
          <w:szCs w:val="28"/>
        </w:rPr>
        <w:t>м.Херсона</w:t>
      </w:r>
      <w:proofErr w:type="spellEnd"/>
      <w:r w:rsidRPr="003E7E14">
        <w:rPr>
          <w:rFonts w:ascii="Times New Roman" w:hAnsi="Times New Roman" w:cs="Times New Roman"/>
          <w:sz w:val="28"/>
          <w:szCs w:val="28"/>
        </w:rPr>
        <w:t>»</w:t>
      </w:r>
    </w:p>
    <w:p w:rsidR="003E7E14" w:rsidRDefault="003E7E14" w:rsidP="00375699">
      <w:pPr>
        <w:jc w:val="right"/>
        <w:rPr>
          <w:rFonts w:ascii="Times New Roman" w:hAnsi="Times New Roman" w:cs="Times New Roman"/>
          <w:sz w:val="28"/>
          <w:szCs w:val="28"/>
        </w:rPr>
      </w:pPr>
      <w:r>
        <w:rPr>
          <w:rFonts w:ascii="Times New Roman" w:hAnsi="Times New Roman" w:cs="Times New Roman"/>
          <w:sz w:val="28"/>
          <w:szCs w:val="28"/>
        </w:rPr>
        <w:t xml:space="preserve">Погоджено педагогічною радою </w:t>
      </w:r>
    </w:p>
    <w:p w:rsidR="003E7E14" w:rsidRDefault="003E7E14" w:rsidP="00375699">
      <w:pPr>
        <w:jc w:val="right"/>
        <w:rPr>
          <w:rFonts w:ascii="Times New Roman" w:hAnsi="Times New Roman" w:cs="Times New Roman"/>
          <w:sz w:val="28"/>
          <w:szCs w:val="28"/>
        </w:rPr>
      </w:pPr>
      <w:r>
        <w:rPr>
          <w:rFonts w:ascii="Times New Roman" w:hAnsi="Times New Roman" w:cs="Times New Roman"/>
          <w:sz w:val="28"/>
          <w:szCs w:val="28"/>
        </w:rPr>
        <w:t>Д</w:t>
      </w:r>
      <w:r w:rsidRPr="003E7E14">
        <w:rPr>
          <w:rFonts w:ascii="Times New Roman" w:hAnsi="Times New Roman" w:cs="Times New Roman"/>
          <w:sz w:val="28"/>
          <w:szCs w:val="28"/>
        </w:rPr>
        <w:t>ержавного</w:t>
      </w:r>
      <w:r>
        <w:rPr>
          <w:rFonts w:ascii="Times New Roman" w:hAnsi="Times New Roman" w:cs="Times New Roman"/>
          <w:sz w:val="28"/>
          <w:szCs w:val="28"/>
        </w:rPr>
        <w:t xml:space="preserve"> навчального закладу </w:t>
      </w:r>
    </w:p>
    <w:p w:rsidR="003E7E14" w:rsidRPr="003E7E14" w:rsidRDefault="003E7E14" w:rsidP="00375699">
      <w:pPr>
        <w:jc w:val="right"/>
        <w:rPr>
          <w:rFonts w:ascii="Times New Roman" w:hAnsi="Times New Roman" w:cs="Times New Roman"/>
          <w:sz w:val="28"/>
          <w:szCs w:val="28"/>
        </w:rPr>
      </w:pPr>
      <w:r>
        <w:rPr>
          <w:rFonts w:ascii="Times New Roman" w:hAnsi="Times New Roman" w:cs="Times New Roman"/>
          <w:sz w:val="28"/>
          <w:szCs w:val="28"/>
        </w:rPr>
        <w:t xml:space="preserve">«Вище професійне училище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w:t>
      </w:r>
    </w:p>
    <w:p w:rsidR="003E7E14" w:rsidRDefault="003E7E14" w:rsidP="00375699">
      <w:pPr>
        <w:jc w:val="right"/>
        <w:rPr>
          <w:rFonts w:ascii="Times New Roman" w:hAnsi="Times New Roman" w:cs="Times New Roman"/>
          <w:sz w:val="28"/>
          <w:szCs w:val="28"/>
        </w:rPr>
      </w:pPr>
      <w:r>
        <w:rPr>
          <w:rFonts w:ascii="Times New Roman" w:hAnsi="Times New Roman" w:cs="Times New Roman"/>
          <w:sz w:val="28"/>
          <w:szCs w:val="28"/>
        </w:rPr>
        <w:t xml:space="preserve">                                                                </w:t>
      </w:r>
      <w:r w:rsidR="00D03910">
        <w:rPr>
          <w:rFonts w:ascii="Times New Roman" w:hAnsi="Times New Roman" w:cs="Times New Roman"/>
          <w:sz w:val="28"/>
          <w:szCs w:val="28"/>
        </w:rPr>
        <w:t>№4 від 17.01</w:t>
      </w:r>
      <w:r w:rsidR="00375699">
        <w:rPr>
          <w:rFonts w:ascii="Times New Roman" w:hAnsi="Times New Roman" w:cs="Times New Roman"/>
          <w:sz w:val="28"/>
          <w:szCs w:val="28"/>
        </w:rPr>
        <w:t>.2025 р.</w:t>
      </w:r>
    </w:p>
    <w:p w:rsidR="003E7E14" w:rsidRDefault="003E7E14" w:rsidP="003E7E14">
      <w:pPr>
        <w:jc w:val="center"/>
        <w:rPr>
          <w:rFonts w:ascii="Times New Roman" w:hAnsi="Times New Roman" w:cs="Times New Roman"/>
          <w:sz w:val="28"/>
          <w:szCs w:val="28"/>
        </w:rPr>
      </w:pPr>
      <w:r w:rsidRPr="003E7E14">
        <w:rPr>
          <w:rFonts w:ascii="Times New Roman" w:hAnsi="Times New Roman" w:cs="Times New Roman"/>
          <w:sz w:val="28"/>
          <w:szCs w:val="28"/>
        </w:rPr>
        <w:t>ЗАГАЛЬНІ ПОЛОЖЕННЯ</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1.1. Положення про вибіркові</w:t>
      </w:r>
      <w:r>
        <w:rPr>
          <w:rFonts w:ascii="Times New Roman" w:hAnsi="Times New Roman" w:cs="Times New Roman"/>
          <w:sz w:val="28"/>
          <w:szCs w:val="28"/>
        </w:rPr>
        <w:t xml:space="preserve"> дисципліни у ДНЗ «ВПУ №2 </w:t>
      </w:r>
      <w:proofErr w:type="spellStart"/>
      <w:r>
        <w:rPr>
          <w:rFonts w:ascii="Times New Roman" w:hAnsi="Times New Roman" w:cs="Times New Roman"/>
          <w:sz w:val="28"/>
          <w:szCs w:val="28"/>
        </w:rPr>
        <w:t>м.Херсона</w:t>
      </w:r>
      <w:proofErr w:type="spellEnd"/>
      <w:r w:rsidRPr="003E7E14">
        <w:rPr>
          <w:rFonts w:ascii="Times New Roman" w:hAnsi="Times New Roman" w:cs="Times New Roman"/>
          <w:sz w:val="28"/>
          <w:szCs w:val="28"/>
        </w:rPr>
        <w:t>»(далі – Положення) регламентує порядок та умови здійснення вибору навчальних дисциплін здобувачами освіти ДНЗ «</w:t>
      </w:r>
      <w:r>
        <w:rPr>
          <w:rFonts w:ascii="Times New Roman" w:hAnsi="Times New Roman" w:cs="Times New Roman"/>
          <w:sz w:val="28"/>
          <w:szCs w:val="28"/>
        </w:rPr>
        <w:t xml:space="preserve">Вищому професійному училищі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 xml:space="preserve">» (далі – ДНЗ «ВПУ №2 </w:t>
      </w:r>
      <w:proofErr w:type="spellStart"/>
      <w:r>
        <w:rPr>
          <w:rFonts w:ascii="Times New Roman" w:hAnsi="Times New Roman" w:cs="Times New Roman"/>
          <w:sz w:val="28"/>
          <w:szCs w:val="28"/>
        </w:rPr>
        <w:t>м.Херсона</w:t>
      </w:r>
      <w:proofErr w:type="spellEnd"/>
      <w:r w:rsidRPr="003E7E14">
        <w:rPr>
          <w:rFonts w:ascii="Times New Roman" w:hAnsi="Times New Roman" w:cs="Times New Roman"/>
          <w:sz w:val="28"/>
          <w:szCs w:val="28"/>
        </w:rPr>
        <w:t xml:space="preserve">») та розроблено відповідно до Закону України «Про вищу освіту» (стаття 62, пункт 15), Закону України «Про фахову </w:t>
      </w:r>
      <w:proofErr w:type="spellStart"/>
      <w:r w:rsidRPr="003E7E14">
        <w:rPr>
          <w:rFonts w:ascii="Times New Roman" w:hAnsi="Times New Roman" w:cs="Times New Roman"/>
          <w:sz w:val="28"/>
          <w:szCs w:val="28"/>
        </w:rPr>
        <w:t>передвищу</w:t>
      </w:r>
      <w:proofErr w:type="spellEnd"/>
      <w:r w:rsidRPr="003E7E14">
        <w:rPr>
          <w:rFonts w:ascii="Times New Roman" w:hAnsi="Times New Roman" w:cs="Times New Roman"/>
          <w:sz w:val="28"/>
          <w:szCs w:val="28"/>
        </w:rPr>
        <w:t xml:space="preserve"> освіту» (стаття 54, пункт 17), Положення про організацію</w:t>
      </w:r>
      <w:r>
        <w:rPr>
          <w:rFonts w:ascii="Times New Roman" w:hAnsi="Times New Roman" w:cs="Times New Roman"/>
          <w:sz w:val="28"/>
          <w:szCs w:val="28"/>
        </w:rPr>
        <w:t xml:space="preserve"> освітнього процесу у ДНЗ «ВПУ №2 </w:t>
      </w:r>
      <w:proofErr w:type="spellStart"/>
      <w:r>
        <w:rPr>
          <w:rFonts w:ascii="Times New Roman" w:hAnsi="Times New Roman" w:cs="Times New Roman"/>
          <w:sz w:val="28"/>
          <w:szCs w:val="28"/>
        </w:rPr>
        <w:t>м.Херсона</w:t>
      </w:r>
      <w:proofErr w:type="spellEnd"/>
      <w:r w:rsidRPr="003E7E14">
        <w:rPr>
          <w:rFonts w:ascii="Times New Roman" w:hAnsi="Times New Roman" w:cs="Times New Roman"/>
          <w:sz w:val="28"/>
          <w:szCs w:val="28"/>
        </w:rPr>
        <w:t xml:space="preserve">», методичних рекомендацій щодо розроблення освітньо-професійної програми фахової </w:t>
      </w:r>
      <w:proofErr w:type="spellStart"/>
      <w:r w:rsidRPr="003E7E14">
        <w:rPr>
          <w:rFonts w:ascii="Times New Roman" w:hAnsi="Times New Roman" w:cs="Times New Roman"/>
          <w:sz w:val="28"/>
          <w:szCs w:val="28"/>
        </w:rPr>
        <w:t>передвищої</w:t>
      </w:r>
      <w:proofErr w:type="spellEnd"/>
      <w:r w:rsidRPr="003E7E14">
        <w:rPr>
          <w:rFonts w:ascii="Times New Roman" w:hAnsi="Times New Roman" w:cs="Times New Roman"/>
          <w:sz w:val="28"/>
          <w:szCs w:val="28"/>
        </w:rPr>
        <w:t xml:space="preserve"> освіти (у сфері фахової </w:t>
      </w:r>
      <w:proofErr w:type="spellStart"/>
      <w:r w:rsidRPr="003E7E14">
        <w:rPr>
          <w:rFonts w:ascii="Times New Roman" w:hAnsi="Times New Roman" w:cs="Times New Roman"/>
          <w:sz w:val="28"/>
          <w:szCs w:val="28"/>
        </w:rPr>
        <w:t>передвищої</w:t>
      </w:r>
      <w:proofErr w:type="spellEnd"/>
      <w:r w:rsidRPr="003E7E14">
        <w:rPr>
          <w:rFonts w:ascii="Times New Roman" w:hAnsi="Times New Roman" w:cs="Times New Roman"/>
          <w:sz w:val="28"/>
          <w:szCs w:val="28"/>
        </w:rPr>
        <w:t xml:space="preserve"> освіти), навчального плану підготовки фахівців освітньо‐професійного ступеня фаховий молодший бакалавр, індивідуального навчального плану здобувача фахової </w:t>
      </w:r>
      <w:proofErr w:type="spellStart"/>
      <w:r w:rsidRPr="003E7E14">
        <w:rPr>
          <w:rFonts w:ascii="Times New Roman" w:hAnsi="Times New Roman" w:cs="Times New Roman"/>
          <w:sz w:val="28"/>
          <w:szCs w:val="28"/>
        </w:rPr>
        <w:t>передвищої</w:t>
      </w:r>
      <w:proofErr w:type="spellEnd"/>
      <w:r w:rsidRPr="003E7E14">
        <w:rPr>
          <w:rFonts w:ascii="Times New Roman" w:hAnsi="Times New Roman" w:cs="Times New Roman"/>
          <w:sz w:val="28"/>
          <w:szCs w:val="28"/>
        </w:rPr>
        <w:t xml:space="preserve"> освіти та зразків вказаних документів.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1.2. Це Положення розроблено з метою конкретизації процедури формування переліку, вибору та подальшого вивчення здобувачами освіти навчальних дисциплін із циклу вибіркових для підготовки фахових молодших бакалаврів. 1.3. Для планування та організації освітнього процесу на термін навчання складається навчальний план, який формується на підставі </w:t>
      </w:r>
      <w:proofErr w:type="spellStart"/>
      <w:r w:rsidRPr="003E7E14">
        <w:rPr>
          <w:rFonts w:ascii="Times New Roman" w:hAnsi="Times New Roman" w:cs="Times New Roman"/>
          <w:sz w:val="28"/>
          <w:szCs w:val="28"/>
        </w:rPr>
        <w:t>освітньо</w:t>
      </w:r>
      <w:proofErr w:type="spellEnd"/>
      <w:r w:rsidRPr="003E7E14">
        <w:rPr>
          <w:rFonts w:ascii="Times New Roman" w:hAnsi="Times New Roman" w:cs="Times New Roman"/>
          <w:sz w:val="28"/>
          <w:szCs w:val="28"/>
        </w:rPr>
        <w:t xml:space="preserve"> </w:t>
      </w:r>
      <w:r>
        <w:rPr>
          <w:rFonts w:ascii="Times New Roman" w:hAnsi="Times New Roman" w:cs="Times New Roman"/>
          <w:sz w:val="28"/>
          <w:szCs w:val="28"/>
        </w:rPr>
        <w:t>-</w:t>
      </w:r>
      <w:r w:rsidRPr="003E7E14">
        <w:rPr>
          <w:rFonts w:ascii="Times New Roman" w:hAnsi="Times New Roman" w:cs="Times New Roman"/>
          <w:sz w:val="28"/>
          <w:szCs w:val="28"/>
        </w:rPr>
        <w:t xml:space="preserve">професійної програми, до якого додається перелік блоків вибіркових дисциплін.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lastRenderedPageBreak/>
        <w:t>1.4. До переліку дисциплін навчального плану входять навчальні дисципліни, які є обов’язковими для вивчення усіма здобувачами освіти та вибіркові дисципліни, які здобувачі освіти обирають самостійно.</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1.5. Навчальні дисципліни за вибором здобувача освіти – це дисципліни, які вводяться для розширення компетентності здобувачів освіти, підвищення їх конкурентоспроможності та затребуваності на ринку праці, врахування регіональних потреб тощо.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1.6. Вибіркові навчальні дисципліни надають можливість поглибити професійні знання в межах обраної освітньо-професійної програми та здобути додаткові спеціальні компетентності, що визначають характер майбутньої діяльності; сприяють академічній мобільності здобувача освіти та його особистим інтересам, дозволяють здійснювати впровадження спеціалізацій у межах базової спеціальності з метою формування компетентності здобувача відповідно до вимог ринку праці.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1.7. Циклові методичні комісії пропонують вибіркові дисципліни і забезпечують підготовку анотацій та програм навчальних дисциплін, методичних та організаційних матеріалів, необхідних для вивчення вибіркових дисциплін.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1.8. Перелік дисциплін вільного вибору у вигляді блоків затверджується рішенням циклової методичної комісії, на якій реалізується </w:t>
      </w:r>
      <w:proofErr w:type="spellStart"/>
      <w:r w:rsidRPr="003E7E14">
        <w:rPr>
          <w:rFonts w:ascii="Times New Roman" w:hAnsi="Times New Roman" w:cs="Times New Roman"/>
          <w:sz w:val="28"/>
          <w:szCs w:val="28"/>
        </w:rPr>
        <w:t>освітньо</w:t>
      </w:r>
      <w:proofErr w:type="spellEnd"/>
      <w:r w:rsidRPr="003E7E14">
        <w:rPr>
          <w:rFonts w:ascii="Times New Roman" w:hAnsi="Times New Roman" w:cs="Times New Roman"/>
          <w:sz w:val="28"/>
          <w:szCs w:val="28"/>
        </w:rPr>
        <w:t xml:space="preserve"> професійна програма, на повний термін навчання.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1.9. Вибір дисциплін варіативної частини освітньо-професійної програми здобувач освіти здійснює під час вступної кампанії з метою формування індивідуального навчального плану.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1.10. Навчальні дисципліни вільного вибору здобувача освіти представлені блоками навчальних дисциплін, що можуть включати в себе як дисципліни відповідної циклової методичної комісії, де реалізується освітньо-професійна програма, так і дисципліни інших циклових методичних комісій. Кількість та обсяг дисциплін вільного вибору здобувача освіти для конкретного семестру вказані в навчальному плані.</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1.11. Формою підсумкового контролю вибіркових дисциплін є або залік, або екзамен. З навчальних дисциплін, що пропонуються у вибірковому блоці, не рекомендується передбачати курсові роботи (</w:t>
      </w:r>
      <w:proofErr w:type="spellStart"/>
      <w:r w:rsidRPr="003E7E14">
        <w:rPr>
          <w:rFonts w:ascii="Times New Roman" w:hAnsi="Times New Roman" w:cs="Times New Roman"/>
          <w:sz w:val="28"/>
          <w:szCs w:val="28"/>
        </w:rPr>
        <w:t>проєкти</w:t>
      </w:r>
      <w:proofErr w:type="spellEnd"/>
      <w:r w:rsidRPr="003E7E14">
        <w:rPr>
          <w:rFonts w:ascii="Times New Roman" w:hAnsi="Times New Roman" w:cs="Times New Roman"/>
          <w:sz w:val="28"/>
          <w:szCs w:val="28"/>
        </w:rPr>
        <w:t xml:space="preserve">).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2. ПОРЯДОК РЕАЛІЗАЦІЇ ПРАВА ВІЛЬНОГО ВИБОРУ ЗДОБУВАЧАМИ ОСВІТИ ВИБІРКОВИХ НАВЧАЛЬНИХ ДИСЦИПЛІН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2.1. Циклова методична комісія, на якій реалізується освітньо-професійна програма, формує блоки навчальних дисциплін, які пропонуються для вільного вибору здобувачами освіти, затверджує і подає заступнику директора з навчально </w:t>
      </w:r>
      <w:r>
        <w:rPr>
          <w:rFonts w:ascii="Times New Roman" w:hAnsi="Times New Roman" w:cs="Times New Roman"/>
          <w:sz w:val="28"/>
          <w:szCs w:val="28"/>
        </w:rPr>
        <w:t>-</w:t>
      </w:r>
      <w:r w:rsidRPr="003E7E14">
        <w:rPr>
          <w:rFonts w:ascii="Times New Roman" w:hAnsi="Times New Roman" w:cs="Times New Roman"/>
          <w:sz w:val="28"/>
          <w:szCs w:val="28"/>
        </w:rPr>
        <w:t xml:space="preserve">виробничої роботи. Анотації та програми вибіркових навчальних </w:t>
      </w:r>
      <w:r w:rsidRPr="003E7E14">
        <w:rPr>
          <w:rFonts w:ascii="Times New Roman" w:hAnsi="Times New Roman" w:cs="Times New Roman"/>
          <w:sz w:val="28"/>
          <w:szCs w:val="28"/>
        </w:rPr>
        <w:lastRenderedPageBreak/>
        <w:t>дисциплін розміщуються на сайті (е</w:t>
      </w:r>
      <w:r>
        <w:rPr>
          <w:rFonts w:ascii="Times New Roman" w:hAnsi="Times New Roman" w:cs="Times New Roman"/>
          <w:sz w:val="28"/>
          <w:szCs w:val="28"/>
        </w:rPr>
        <w:t xml:space="preserve">лектронній платформі) ДНЗ «ВПУ №2 </w:t>
      </w:r>
      <w:proofErr w:type="spellStart"/>
      <w:r>
        <w:rPr>
          <w:rFonts w:ascii="Times New Roman" w:hAnsi="Times New Roman" w:cs="Times New Roman"/>
          <w:sz w:val="28"/>
          <w:szCs w:val="28"/>
        </w:rPr>
        <w:t>м.Херсона</w:t>
      </w:r>
      <w:proofErr w:type="spellEnd"/>
      <w:r w:rsidRPr="003E7E14">
        <w:rPr>
          <w:rFonts w:ascii="Times New Roman" w:hAnsi="Times New Roman" w:cs="Times New Roman"/>
          <w:sz w:val="28"/>
          <w:szCs w:val="28"/>
        </w:rPr>
        <w:t xml:space="preserve">».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2.2. Циклова методична комісія, на якій реалізується освітньо-професійна програма, та заступник директора з навчально-виробничої роботи під час вступної кампанії поточного року ознайомлюють вступників з переліком блоків вибіркових дисциплін та інформують вступників про особливості формування груп для вивчення вибіркових дисциплін на період навчання. </w:t>
      </w:r>
    </w:p>
    <w:p w:rsidR="003E7E14"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2.3. Вибір дисциплін вступниками здійснюється шляхом </w:t>
      </w:r>
      <w:r w:rsidR="002C0D7E">
        <w:rPr>
          <w:rFonts w:ascii="Times New Roman" w:hAnsi="Times New Roman" w:cs="Times New Roman"/>
          <w:sz w:val="28"/>
          <w:szCs w:val="28"/>
        </w:rPr>
        <w:t xml:space="preserve">подачі </w:t>
      </w:r>
      <w:r w:rsidRPr="003E7E14">
        <w:rPr>
          <w:rFonts w:ascii="Times New Roman" w:hAnsi="Times New Roman" w:cs="Times New Roman"/>
          <w:sz w:val="28"/>
          <w:szCs w:val="28"/>
        </w:rPr>
        <w:t xml:space="preserve">письмової заяви на ім’я заступника директора з навчально-виробничої роботи до 25 серпня поточного року (Додаток 1), в якій абітурієнт обирає блоки за принципом пріоритетності. 2.4. Заява зберігається у заступника директора з навчально-виробничої роботи протягом усього терміну навчання здобувача освіти.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2.5. На підставі поданих заяв до 28 серпня заступник директора з навчально виробничої роботи формує </w:t>
      </w:r>
      <w:proofErr w:type="spellStart"/>
      <w:r w:rsidRPr="003E7E14">
        <w:rPr>
          <w:rFonts w:ascii="Times New Roman" w:hAnsi="Times New Roman" w:cs="Times New Roman"/>
          <w:sz w:val="28"/>
          <w:szCs w:val="28"/>
        </w:rPr>
        <w:t>проєкт</w:t>
      </w:r>
      <w:proofErr w:type="spellEnd"/>
      <w:r w:rsidRPr="003E7E14">
        <w:rPr>
          <w:rFonts w:ascii="Times New Roman" w:hAnsi="Times New Roman" w:cs="Times New Roman"/>
          <w:sz w:val="28"/>
          <w:szCs w:val="28"/>
        </w:rPr>
        <w:t xml:space="preserve"> наказу на розподіл академічних груп за обраними дисциплінами, а директор училища видає відповідний наказ про закріплення здобувачів освіти за вибірковими дисциплінами.</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2.6. Здобувач освіти, який не визначився з переліком вибіркових дисциплін та не подав заповнену заяву у визначені терміни, буде записаний на вивчення того блоку вибіркових дисциплін, які вважаються необхідними для оптимізації кількісного складу академічних груп.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2.7. Після остаточного формування і погодження академічних груп з вивчення блоку вибіркових дисциплін інформація про вибіркові дисципліни вноситься до індивідуального плану здобувача освіти. З даного моменту вибіркова дисципліна стає для здобувача освіти обов’язковою. Самочинна відмова від вивчення курсу тягне за собою академічну заборгованість, за що здобувач освіти може бути відрахований з училища.</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3. НАВЧАЛЬНО-МЕТОДИЧНЕ ЗАБЕЗПЕЧЕННЯ ВИБІРКОВИХ НАВЧАЛЬНИХ ДИСЦИПЛІН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3.1. Викладання вибіркових дисциплін здійснюють циклові методичні комісії училища за умови наявності відповідного кадрового, навчально-методичного та інформаційного забезпечення, що є свідченням спроможності циклової методичної комісії </w:t>
      </w:r>
      <w:proofErr w:type="spellStart"/>
      <w:r w:rsidRPr="003E7E14">
        <w:rPr>
          <w:rFonts w:ascii="Times New Roman" w:hAnsi="Times New Roman" w:cs="Times New Roman"/>
          <w:sz w:val="28"/>
          <w:szCs w:val="28"/>
        </w:rPr>
        <w:t>оперативно</w:t>
      </w:r>
      <w:proofErr w:type="spellEnd"/>
      <w:r w:rsidRPr="003E7E14">
        <w:rPr>
          <w:rFonts w:ascii="Times New Roman" w:hAnsi="Times New Roman" w:cs="Times New Roman"/>
          <w:sz w:val="28"/>
          <w:szCs w:val="28"/>
        </w:rPr>
        <w:t xml:space="preserve"> задовольнити потреби здобувачів фахової </w:t>
      </w:r>
      <w:proofErr w:type="spellStart"/>
      <w:r w:rsidRPr="003E7E14">
        <w:rPr>
          <w:rFonts w:ascii="Times New Roman" w:hAnsi="Times New Roman" w:cs="Times New Roman"/>
          <w:sz w:val="28"/>
          <w:szCs w:val="28"/>
        </w:rPr>
        <w:t>передвищої</w:t>
      </w:r>
      <w:proofErr w:type="spellEnd"/>
      <w:r w:rsidRPr="003E7E14">
        <w:rPr>
          <w:rFonts w:ascii="Times New Roman" w:hAnsi="Times New Roman" w:cs="Times New Roman"/>
          <w:sz w:val="28"/>
          <w:szCs w:val="28"/>
        </w:rPr>
        <w:t xml:space="preserve"> освіти для створення індивідуальної освітньої траєкторії навчання за обраною спеціальністю.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3.2. Зміст конкретної вибіркової навчальної дисципліни визначає програма навчальної дисципліни. Вибіркові навчальні дисципліни спрямовані на поглиблення й вдосконалення загальних та спеціальних (фахових) </w:t>
      </w:r>
      <w:proofErr w:type="spellStart"/>
      <w:r w:rsidRPr="003E7E14">
        <w:rPr>
          <w:rFonts w:ascii="Times New Roman" w:hAnsi="Times New Roman" w:cs="Times New Roman"/>
          <w:sz w:val="28"/>
          <w:szCs w:val="28"/>
        </w:rPr>
        <w:t>компетентностей</w:t>
      </w:r>
      <w:proofErr w:type="spellEnd"/>
      <w:r w:rsidRPr="003E7E14">
        <w:rPr>
          <w:rFonts w:ascii="Times New Roman" w:hAnsi="Times New Roman" w:cs="Times New Roman"/>
          <w:sz w:val="28"/>
          <w:szCs w:val="28"/>
        </w:rPr>
        <w:t xml:space="preserve">, визначених стандартом фахової </w:t>
      </w:r>
      <w:proofErr w:type="spellStart"/>
      <w:r w:rsidRPr="003E7E14">
        <w:rPr>
          <w:rFonts w:ascii="Times New Roman" w:hAnsi="Times New Roman" w:cs="Times New Roman"/>
          <w:sz w:val="28"/>
          <w:szCs w:val="28"/>
        </w:rPr>
        <w:t>передвищої</w:t>
      </w:r>
      <w:proofErr w:type="spellEnd"/>
      <w:r w:rsidRPr="003E7E14">
        <w:rPr>
          <w:rFonts w:ascii="Times New Roman" w:hAnsi="Times New Roman" w:cs="Times New Roman"/>
          <w:sz w:val="28"/>
          <w:szCs w:val="28"/>
        </w:rPr>
        <w:t xml:space="preserve"> освіти та освітньо-професійною програмою.</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lastRenderedPageBreak/>
        <w:t xml:space="preserve"> 3.3. Вибіркова навчальна дисципліна запроваджується в училищі за умови</w:t>
      </w:r>
      <w:r w:rsidR="002C0D7E">
        <w:rPr>
          <w:rFonts w:ascii="Times New Roman" w:hAnsi="Times New Roman" w:cs="Times New Roman"/>
          <w:sz w:val="28"/>
          <w:szCs w:val="28"/>
        </w:rPr>
        <w:t xml:space="preserve"> чисельності групи не менш як 10</w:t>
      </w:r>
      <w:r w:rsidRPr="003E7E14">
        <w:rPr>
          <w:rFonts w:ascii="Times New Roman" w:hAnsi="Times New Roman" w:cs="Times New Roman"/>
          <w:sz w:val="28"/>
          <w:szCs w:val="28"/>
        </w:rPr>
        <w:t xml:space="preserve"> осіб.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3.4. За зміст та реалізацію вибіркової навчальної дисципліни в освітньому процесі несе відповідальність голова циклової методичної комісії, за якою закріплено викладання відповідної навчальної дисципліни. </w:t>
      </w:r>
    </w:p>
    <w:p w:rsidR="002C0D7E" w:rsidRDefault="002C0D7E">
      <w:pPr>
        <w:rPr>
          <w:rFonts w:ascii="Times New Roman" w:hAnsi="Times New Roman" w:cs="Times New Roman"/>
          <w:sz w:val="28"/>
          <w:szCs w:val="28"/>
        </w:rPr>
      </w:pPr>
      <w:r>
        <w:rPr>
          <w:rFonts w:ascii="Times New Roman" w:hAnsi="Times New Roman" w:cs="Times New Roman"/>
          <w:sz w:val="28"/>
          <w:szCs w:val="28"/>
        </w:rPr>
        <w:t>3.5. Циклова методична комісія, яка забезпечує</w:t>
      </w:r>
      <w:r w:rsidR="003E7E14" w:rsidRPr="003E7E14">
        <w:rPr>
          <w:rFonts w:ascii="Times New Roman" w:hAnsi="Times New Roman" w:cs="Times New Roman"/>
          <w:sz w:val="28"/>
          <w:szCs w:val="28"/>
        </w:rPr>
        <w:t xml:space="preserve"> викладанн</w:t>
      </w:r>
      <w:r>
        <w:rPr>
          <w:rFonts w:ascii="Times New Roman" w:hAnsi="Times New Roman" w:cs="Times New Roman"/>
          <w:sz w:val="28"/>
          <w:szCs w:val="28"/>
        </w:rPr>
        <w:t>я вибіркових дисципліни, подає</w:t>
      </w:r>
      <w:r w:rsidR="003E7E14" w:rsidRPr="003E7E14">
        <w:rPr>
          <w:rFonts w:ascii="Times New Roman" w:hAnsi="Times New Roman" w:cs="Times New Roman"/>
          <w:sz w:val="28"/>
          <w:szCs w:val="28"/>
        </w:rPr>
        <w:t xml:space="preserve"> до методичного кабінету до 01 вересня кожного навчального року робочі програми вибіркової навчальної дисципліни поточного навчального року, оформлені відповідно до нормативної бази, яка існує в училищі. </w:t>
      </w:r>
    </w:p>
    <w:p w:rsidR="002C0D7E" w:rsidRDefault="002C0D7E">
      <w:pPr>
        <w:rPr>
          <w:rFonts w:ascii="Times New Roman" w:hAnsi="Times New Roman" w:cs="Times New Roman"/>
          <w:sz w:val="28"/>
          <w:szCs w:val="28"/>
        </w:rPr>
      </w:pPr>
      <w:r>
        <w:rPr>
          <w:rFonts w:ascii="Times New Roman" w:hAnsi="Times New Roman" w:cs="Times New Roman"/>
          <w:sz w:val="28"/>
          <w:szCs w:val="28"/>
        </w:rPr>
        <w:t>3.6. Циклова методична комісія</w:t>
      </w:r>
      <w:r w:rsidR="003E7E14" w:rsidRPr="003E7E14">
        <w:rPr>
          <w:rFonts w:ascii="Times New Roman" w:hAnsi="Times New Roman" w:cs="Times New Roman"/>
          <w:sz w:val="28"/>
          <w:szCs w:val="28"/>
        </w:rPr>
        <w:t xml:space="preserve"> до 01 березня кожного навчального року за потребою вносять зміни до переліку вибіркових навчальних дисциплін. Пропозиції щодо внесення змін до переліку вибіркових навчальних дисциплін на кожен наступний навчальний рік розглядаються та затве</w:t>
      </w:r>
      <w:r>
        <w:rPr>
          <w:rFonts w:ascii="Times New Roman" w:hAnsi="Times New Roman" w:cs="Times New Roman"/>
          <w:sz w:val="28"/>
          <w:szCs w:val="28"/>
        </w:rPr>
        <w:t>рджуються на засіданнях циклової методичної комісії</w:t>
      </w:r>
      <w:r w:rsidR="003E7E14" w:rsidRPr="003E7E14">
        <w:rPr>
          <w:rFonts w:ascii="Times New Roman" w:hAnsi="Times New Roman" w:cs="Times New Roman"/>
          <w:sz w:val="28"/>
          <w:szCs w:val="28"/>
        </w:rPr>
        <w:t xml:space="preserve"> училища.</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3.7. Під час розгляду змін до переліку вибіркових дисциплін обов’язково аналізується забезпечення циклової методичної комісії щодо можливості організації освітнього процесу високої якості. Основними критеріями є: кадрове забезпечення (науковий ступінь, вища кваліфікаційна категорія, підвищення кваліфікації, досвід викладання дисципліни тощо); навчально методичне та матеріально-технічне забезпечення.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4. ПРОЦЕДУРА ПЕРЕЗАРАХУВАННЯ КРЕДИТІВ</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4.1. У разі поновлення, переведення або зарахування здобувача освіти </w:t>
      </w:r>
      <w:proofErr w:type="spellStart"/>
      <w:r w:rsidRPr="003E7E14">
        <w:rPr>
          <w:rFonts w:ascii="Times New Roman" w:hAnsi="Times New Roman" w:cs="Times New Roman"/>
          <w:sz w:val="28"/>
          <w:szCs w:val="28"/>
        </w:rPr>
        <w:t>перезарахування</w:t>
      </w:r>
      <w:proofErr w:type="spellEnd"/>
      <w:r w:rsidRPr="003E7E14">
        <w:rPr>
          <w:rFonts w:ascii="Times New Roman" w:hAnsi="Times New Roman" w:cs="Times New Roman"/>
          <w:sz w:val="28"/>
          <w:szCs w:val="28"/>
        </w:rPr>
        <w:t xml:space="preserve"> кредитів вибіркових дисциплін здійснюється заступником директора з навчально-виробничої роботи за поданням випускової циклової методичної комісії.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4.2. </w:t>
      </w:r>
      <w:proofErr w:type="spellStart"/>
      <w:r w:rsidRPr="003E7E14">
        <w:rPr>
          <w:rFonts w:ascii="Times New Roman" w:hAnsi="Times New Roman" w:cs="Times New Roman"/>
          <w:sz w:val="28"/>
          <w:szCs w:val="28"/>
        </w:rPr>
        <w:t>Перезарахування</w:t>
      </w:r>
      <w:proofErr w:type="spellEnd"/>
      <w:r w:rsidRPr="003E7E14">
        <w:rPr>
          <w:rFonts w:ascii="Times New Roman" w:hAnsi="Times New Roman" w:cs="Times New Roman"/>
          <w:sz w:val="28"/>
          <w:szCs w:val="28"/>
        </w:rPr>
        <w:t xml:space="preserve"> кредитів здійснюється за рахунок фактично вивчених дисциплін певного циклу за умови однакової кількості кредитів.</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4.3. Адміністрація училища може дозволити здобувачам освіти, учасникам програм академічної мобільності, зараховувати в якості вибіркових дисциплін, дисципліни, які прослухані в іншому закладі освіти, але не передбачені навчальним планом відповідної спеціальності в училищі. </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5. ПРИКІНЦЕВІ ПОЛОЖЕННЯ</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5.1. Це Положення розглядається і схвалюється Педагогічною радою училища та вводиться в дію наказом директора.</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t xml:space="preserve"> 5.2. Зміни та доповнення до цього Положення розглядаються і ухвалюються Педагогічною радою училища за поданням заступників директора та вводяться в дію наказом директора.</w:t>
      </w:r>
    </w:p>
    <w:p w:rsidR="002C0D7E" w:rsidRDefault="003E7E14">
      <w:pPr>
        <w:rPr>
          <w:rFonts w:ascii="Times New Roman" w:hAnsi="Times New Roman" w:cs="Times New Roman"/>
          <w:sz w:val="28"/>
          <w:szCs w:val="28"/>
        </w:rPr>
      </w:pPr>
      <w:r w:rsidRPr="003E7E14">
        <w:rPr>
          <w:rFonts w:ascii="Times New Roman" w:hAnsi="Times New Roman" w:cs="Times New Roman"/>
          <w:sz w:val="28"/>
          <w:szCs w:val="28"/>
        </w:rPr>
        <w:lastRenderedPageBreak/>
        <w:t xml:space="preserve"> 5.3. Це Положення набуває чинності з дня введення його в дію наказом директора училища. </w:t>
      </w:r>
    </w:p>
    <w:p w:rsidR="002C0D7E" w:rsidRDefault="002C0D7E">
      <w:pPr>
        <w:rPr>
          <w:rFonts w:ascii="Times New Roman" w:hAnsi="Times New Roman" w:cs="Times New Roman"/>
          <w:sz w:val="28"/>
          <w:szCs w:val="28"/>
        </w:rPr>
      </w:pPr>
    </w:p>
    <w:p w:rsidR="00DA3557" w:rsidRPr="003E7E14" w:rsidRDefault="00960FCF">
      <w:pPr>
        <w:rPr>
          <w:rFonts w:ascii="Times New Roman" w:hAnsi="Times New Roman" w:cs="Times New Roman"/>
          <w:sz w:val="28"/>
          <w:szCs w:val="28"/>
        </w:rPr>
      </w:pPr>
      <w:r>
        <w:rPr>
          <w:rFonts w:ascii="Times New Roman" w:hAnsi="Times New Roman" w:cs="Times New Roman"/>
          <w:sz w:val="28"/>
          <w:szCs w:val="28"/>
        </w:rPr>
        <w:t>Укладач :  з</w:t>
      </w:r>
      <w:bookmarkStart w:id="0" w:name="_GoBack"/>
      <w:bookmarkEnd w:id="0"/>
      <w:r w:rsidR="003E7E14" w:rsidRPr="003E7E14">
        <w:rPr>
          <w:rFonts w:ascii="Times New Roman" w:hAnsi="Times New Roman" w:cs="Times New Roman"/>
          <w:sz w:val="28"/>
          <w:szCs w:val="28"/>
        </w:rPr>
        <w:t>аст</w:t>
      </w:r>
      <w:r w:rsidR="002C0D7E">
        <w:rPr>
          <w:rFonts w:ascii="Times New Roman" w:hAnsi="Times New Roman" w:cs="Times New Roman"/>
          <w:sz w:val="28"/>
          <w:szCs w:val="28"/>
        </w:rPr>
        <w:t>упник директора з</w:t>
      </w:r>
      <w:r>
        <w:rPr>
          <w:rFonts w:ascii="Times New Roman" w:hAnsi="Times New Roman" w:cs="Times New Roman"/>
          <w:sz w:val="28"/>
          <w:szCs w:val="28"/>
        </w:rPr>
        <w:t xml:space="preserve"> НВР         </w:t>
      </w:r>
      <w:r w:rsidR="002C0D7E">
        <w:rPr>
          <w:rFonts w:ascii="Times New Roman" w:hAnsi="Times New Roman" w:cs="Times New Roman"/>
          <w:sz w:val="28"/>
          <w:szCs w:val="28"/>
        </w:rPr>
        <w:t>Людмила ВОЇНОВА</w:t>
      </w:r>
    </w:p>
    <w:sectPr w:rsidR="00DA3557" w:rsidRPr="003E7E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51"/>
    <w:rsid w:val="002C0D7E"/>
    <w:rsid w:val="00375699"/>
    <w:rsid w:val="003D7251"/>
    <w:rsid w:val="003E7E14"/>
    <w:rsid w:val="00960FCF"/>
    <w:rsid w:val="00D03910"/>
    <w:rsid w:val="00DA3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B833"/>
  <w15:chartTrackingRefBased/>
  <w15:docId w15:val="{DB544E5E-0FF0-49B8-A812-3CEAE44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5913</Words>
  <Characters>3371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Дюдмила</dc:creator>
  <cp:keywords/>
  <dc:description/>
  <cp:lastModifiedBy>Дюдмила</cp:lastModifiedBy>
  <cp:revision>9</cp:revision>
  <dcterms:created xsi:type="dcterms:W3CDTF">2025-01-23T19:15:00Z</dcterms:created>
  <dcterms:modified xsi:type="dcterms:W3CDTF">2025-09-08T15:13:00Z</dcterms:modified>
</cp:coreProperties>
</file>