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ED14C" w14:textId="4CC7DA54" w:rsidR="00431909" w:rsidRPr="00431909" w:rsidRDefault="00431909" w:rsidP="00431909">
      <w:pPr>
        <w:pStyle w:val="a3"/>
        <w:jc w:val="center"/>
        <w:rPr>
          <w:sz w:val="28"/>
          <w:szCs w:val="28"/>
        </w:rPr>
      </w:pPr>
      <w:r w:rsidRPr="00431909">
        <w:rPr>
          <w:sz w:val="28"/>
          <w:szCs w:val="28"/>
        </w:rPr>
        <w:t>Інструктаж з ТБ</w:t>
      </w:r>
    </w:p>
    <w:p w14:paraId="514B60E4" w14:textId="51049902" w:rsidR="00431909" w:rsidRPr="00431909" w:rsidRDefault="00431909" w:rsidP="00431909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31909">
        <w:rPr>
          <w:sz w:val="28"/>
          <w:szCs w:val="28"/>
        </w:rPr>
        <w:t xml:space="preserve">Важливість </w:t>
      </w:r>
      <w:r w:rsidRPr="00431909">
        <w:rPr>
          <w:b/>
          <w:bCs/>
          <w:sz w:val="28"/>
          <w:szCs w:val="28"/>
        </w:rPr>
        <w:t>первинного інструктажу</w:t>
      </w:r>
      <w:r w:rsidRPr="00431909">
        <w:rPr>
          <w:sz w:val="28"/>
          <w:szCs w:val="28"/>
        </w:rPr>
        <w:t xml:space="preserve"> в освітньому процесі професійної освіти неможливо переоцінити. Це не просто формальність, а перший і найважливіший крок до безпеки та ефективності навчання.</w:t>
      </w:r>
    </w:p>
    <w:p w14:paraId="53D0F201" w14:textId="77777777" w:rsidR="00431909" w:rsidRPr="00431909" w:rsidRDefault="00431909" w:rsidP="00431909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431909">
        <w:rPr>
          <w:sz w:val="28"/>
          <w:szCs w:val="28"/>
        </w:rPr>
        <w:t>Під час первинного інструктажу учні отримують базові знання про:</w:t>
      </w:r>
    </w:p>
    <w:p w14:paraId="11E0EEC7" w14:textId="77777777" w:rsidR="00431909" w:rsidRPr="00431909" w:rsidRDefault="00431909" w:rsidP="00431909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431909">
        <w:rPr>
          <w:b/>
          <w:bCs/>
          <w:sz w:val="28"/>
          <w:szCs w:val="28"/>
        </w:rPr>
        <w:t>Правила безпеки праці:</w:t>
      </w:r>
      <w:r w:rsidRPr="00431909">
        <w:rPr>
          <w:sz w:val="28"/>
          <w:szCs w:val="28"/>
        </w:rPr>
        <w:t xml:space="preserve"> Як поводитися з інструментами, обладнанням та матеріалами, щоб уникнути травм.</w:t>
      </w:r>
    </w:p>
    <w:p w14:paraId="7D34F6AC" w14:textId="77777777" w:rsidR="00431909" w:rsidRPr="00431909" w:rsidRDefault="00431909" w:rsidP="00431909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431909">
        <w:rPr>
          <w:b/>
          <w:bCs/>
          <w:sz w:val="28"/>
          <w:szCs w:val="28"/>
        </w:rPr>
        <w:t>Організацію робочого місця:</w:t>
      </w:r>
      <w:r w:rsidRPr="00431909">
        <w:rPr>
          <w:sz w:val="28"/>
          <w:szCs w:val="28"/>
        </w:rPr>
        <w:t xml:space="preserve"> Як правильно облаштувати своє робоче місце, щоб було зручно та безпечно.</w:t>
      </w:r>
    </w:p>
    <w:p w14:paraId="73E80F08" w14:textId="77777777" w:rsidR="00431909" w:rsidRPr="00431909" w:rsidRDefault="00431909" w:rsidP="00431909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431909">
        <w:rPr>
          <w:b/>
          <w:bCs/>
          <w:sz w:val="28"/>
          <w:szCs w:val="28"/>
        </w:rPr>
        <w:t>Пожежну безпеку та правила поведінки в аварійних ситуаціях:</w:t>
      </w:r>
      <w:r w:rsidRPr="00431909">
        <w:rPr>
          <w:sz w:val="28"/>
          <w:szCs w:val="28"/>
        </w:rPr>
        <w:t xml:space="preserve"> Як діяти у випадку небезпеки.</w:t>
      </w:r>
    </w:p>
    <w:p w14:paraId="28958B23" w14:textId="757A7882" w:rsidR="00431909" w:rsidRPr="00431909" w:rsidRDefault="00431909" w:rsidP="00431909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431909">
        <w:rPr>
          <w:sz w:val="28"/>
          <w:szCs w:val="28"/>
        </w:rPr>
        <w:t>Грамотно проведений інструктаж допомагає сформувати у здобувачів освіти відповідальне ставлення до своєї безпеки та безпеки оточуючих, а також закладає міцний фундамент для успішного та безпечного засвоєння професійних навичок. Це інвестиція в їхнє майбутнє.</w:t>
      </w:r>
    </w:p>
    <w:p w14:paraId="766E1154" w14:textId="6F2F2E66" w:rsidR="00431909" w:rsidRDefault="00431909" w:rsidP="00431909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778B5B" wp14:editId="15633048">
            <wp:simplePos x="0" y="0"/>
            <wp:positionH relativeFrom="margin">
              <wp:align>right</wp:align>
            </wp:positionH>
            <wp:positionV relativeFrom="paragraph">
              <wp:posOffset>1023620</wp:posOffset>
            </wp:positionV>
            <wp:extent cx="6120765" cy="27127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5" b="13906"/>
                    <a:stretch/>
                  </pic:blipFill>
                  <pic:spPr bwMode="auto">
                    <a:xfrm>
                      <a:off x="0" y="0"/>
                      <a:ext cx="612076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31909">
        <w:rPr>
          <w:sz w:val="28"/>
          <w:szCs w:val="28"/>
        </w:rPr>
        <w:t xml:space="preserve">Класні керівники навчальних груп першого курсу ознайомили учнів з презентацією розробленою інженером з охорони праці училища зі вступного інструктажу з охорони праці. Здобувачам освіти старших курсів було нагадано на першій класній годині важливість дотримання ТБ в їх житті та майбутній професійній діяльності. </w:t>
      </w:r>
    </w:p>
    <w:p w14:paraId="2883A2DB" w14:textId="3FE91ADF" w:rsidR="00431909" w:rsidRDefault="00431909" w:rsidP="00431909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431909">
        <w:drawing>
          <wp:anchor distT="0" distB="0" distL="114300" distR="114300" simplePos="0" relativeHeight="251659264" behindDoc="0" locked="0" layoutInCell="1" allowOverlap="1" wp14:anchorId="32BFFA01" wp14:editId="1CEE8244">
            <wp:simplePos x="0" y="0"/>
            <wp:positionH relativeFrom="margin">
              <wp:posOffset>-15240</wp:posOffset>
            </wp:positionH>
            <wp:positionV relativeFrom="paragraph">
              <wp:posOffset>3110230</wp:posOffset>
            </wp:positionV>
            <wp:extent cx="6120765" cy="22326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8DB602" w14:textId="379DE864" w:rsidR="00431909" w:rsidRDefault="00431909" w:rsidP="00431909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14:paraId="65F64576" w14:textId="31BE9652" w:rsidR="00431909" w:rsidRPr="00431909" w:rsidRDefault="00431909" w:rsidP="00431909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</w:p>
    <w:p w14:paraId="752671D6" w14:textId="4EF3C89A" w:rsidR="00815F44" w:rsidRDefault="00431909">
      <w:r>
        <w:rPr>
          <w:noProof/>
        </w:rPr>
        <w:drawing>
          <wp:inline distT="0" distB="0" distL="0" distR="0" wp14:anchorId="1D4232E9" wp14:editId="0EF10259">
            <wp:extent cx="6120765" cy="335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A597" w14:textId="2660436B" w:rsidR="00431909" w:rsidRDefault="00431909"/>
    <w:p w14:paraId="56071B70" w14:textId="2D7AFA38" w:rsidR="00431909" w:rsidRDefault="00431909">
      <w:r w:rsidRPr="00431909">
        <w:drawing>
          <wp:inline distT="0" distB="0" distL="0" distR="0" wp14:anchorId="61DE028B" wp14:editId="2E2950EA">
            <wp:extent cx="6120765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9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D8102C"/>
    <w:multiLevelType w:val="multilevel"/>
    <w:tmpl w:val="51F8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909"/>
    <w:rsid w:val="00431909"/>
    <w:rsid w:val="0081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EC5AE"/>
  <w15:chartTrackingRefBased/>
  <w15:docId w15:val="{D3B87309-040F-4C73-A5E9-3CCC895D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1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0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730</Words>
  <Characters>417</Characters>
  <Application>Microsoft Office Word</Application>
  <DocSecurity>0</DocSecurity>
  <Lines>3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Калініна</dc:creator>
  <cp:keywords/>
  <dc:description/>
  <cp:lastModifiedBy>Лариса Калініна</cp:lastModifiedBy>
  <cp:revision>1</cp:revision>
  <dcterms:created xsi:type="dcterms:W3CDTF">2025-09-04T09:53:00Z</dcterms:created>
  <dcterms:modified xsi:type="dcterms:W3CDTF">2025-09-04T10:03:00Z</dcterms:modified>
</cp:coreProperties>
</file>