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CF" w:rsidRDefault="00C62DCF" w:rsidP="00C62D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734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КРИТЕРІЇ ОЦІНЮВАННЯ </w:t>
      </w:r>
    </w:p>
    <w:p w:rsidR="00C62DCF" w:rsidRPr="008734BE" w:rsidRDefault="00C62DCF" w:rsidP="00C62D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НАВЧАЛЬНОЇ </w:t>
      </w:r>
      <w:r w:rsidRPr="008734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ДИСЦИПЛІНИ "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ЕКОНОМІЧНА ТЕОРІЯ</w:t>
      </w:r>
      <w:r w:rsidRPr="008734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</w:t>
      </w:r>
    </w:p>
    <w:p w:rsidR="008E1867" w:rsidRPr="008E1867" w:rsidRDefault="008E1867" w:rsidP="008E18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Оцінювання знань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здобувачів освіти 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дисципліни </w:t>
      </w:r>
      <w:r w:rsidRPr="008E1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«Економічна теорія»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ґрунтується на </w:t>
      </w:r>
      <w:r w:rsidRPr="008E1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комплексній демонстрації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сформованих економічних знань, логіки мислення та економічної культури.</w:t>
      </w:r>
    </w:p>
    <w:p w:rsidR="008E1867" w:rsidRPr="008E1867" w:rsidRDefault="008E1867" w:rsidP="008E18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Здобувачі освіти 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повинні розуміти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оясн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ювати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1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суть економічних явищ та процесів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економічний зміст відносин розподілу, обміну, споживання матеріальних благ у суспільстві, а також </w:t>
      </w:r>
      <w:r w:rsidRPr="008E1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суперечності господарського розвитку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Необхідним є </w:t>
      </w:r>
      <w:r w:rsidRPr="008E1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вільне оперування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змістом основних понять, категорій і принципів ринкової економіки, а також </w:t>
      </w:r>
      <w:r w:rsidRPr="008E1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розуміння механізму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становлення різних форм господарювання, розвитку ринкової інфраструктури, </w:t>
      </w:r>
      <w:r w:rsidRPr="008E1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ціноутворення на </w:t>
      </w:r>
      <w:proofErr w:type="spellStart"/>
      <w:r w:rsidRPr="008E1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макро</w:t>
      </w:r>
      <w:proofErr w:type="spellEnd"/>
      <w:r w:rsidRPr="008E1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і мікрорівнях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системи оподаткування. Також перевіряється розуміння </w:t>
      </w:r>
      <w:r w:rsidRPr="008E1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суті циклічного розвитку економіки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кризи та шляхів її подолання, а також </w:t>
      </w:r>
      <w:r w:rsidRPr="008E1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основних рис соціально-орієнтованої ринкової економіки</w:t>
      </w:r>
      <w:r w:rsidRPr="008E1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600CE" w:rsidRDefault="00F600CE" w:rsidP="008E18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600CE">
        <w:rPr>
          <w:sz w:val="28"/>
          <w:szCs w:val="28"/>
          <w:lang w:val="uk-UA"/>
        </w:rPr>
        <w:t xml:space="preserve">На практичному рівні здобувач освіти </w:t>
      </w:r>
      <w:r w:rsidRPr="00F600CE">
        <w:rPr>
          <w:bCs/>
          <w:sz w:val="28"/>
          <w:szCs w:val="28"/>
          <w:lang w:val="uk-UA"/>
        </w:rPr>
        <w:t>повинен продемонструвати здатність</w:t>
      </w:r>
      <w:r w:rsidRPr="00F600CE">
        <w:rPr>
          <w:sz w:val="28"/>
          <w:szCs w:val="28"/>
          <w:lang w:val="uk-UA"/>
        </w:rPr>
        <w:t xml:space="preserve"> надавати наукове тлумачення особливостей формування соціально-економічних явищ в умовах сучасної трансформації економіки України.</w:t>
      </w:r>
    </w:p>
    <w:p w:rsidR="008E1867" w:rsidRPr="008E1867" w:rsidRDefault="008E1867" w:rsidP="008E18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F600CE">
        <w:rPr>
          <w:bCs/>
          <w:sz w:val="28"/>
          <w:szCs w:val="28"/>
          <w:lang w:val="uk-UA"/>
        </w:rPr>
        <w:t>Усі види діяльності</w:t>
      </w:r>
      <w:r w:rsidRPr="00F600CE">
        <w:rPr>
          <w:sz w:val="28"/>
          <w:szCs w:val="28"/>
          <w:lang w:val="uk-UA"/>
        </w:rPr>
        <w:t xml:space="preserve"> здобувачів</w:t>
      </w:r>
      <w:r>
        <w:rPr>
          <w:sz w:val="28"/>
          <w:szCs w:val="28"/>
          <w:lang w:val="uk-UA"/>
        </w:rPr>
        <w:t xml:space="preserve"> освіти</w:t>
      </w:r>
      <w:r w:rsidRPr="008E1867">
        <w:rPr>
          <w:sz w:val="28"/>
          <w:szCs w:val="28"/>
          <w:lang w:val="uk-UA"/>
        </w:rPr>
        <w:t xml:space="preserve"> протягом вивчення освітньої компоненти </w:t>
      </w:r>
      <w:r w:rsidRPr="008E1867">
        <w:rPr>
          <w:bCs/>
          <w:sz w:val="28"/>
          <w:szCs w:val="28"/>
          <w:lang w:val="uk-UA"/>
        </w:rPr>
        <w:t>підлягають оцінюванню</w:t>
      </w:r>
      <w:r w:rsidRPr="008E1867">
        <w:rPr>
          <w:sz w:val="28"/>
          <w:szCs w:val="28"/>
          <w:lang w:val="uk-UA"/>
        </w:rPr>
        <w:t xml:space="preserve"> та контролю. Цей процес охоплює як </w:t>
      </w:r>
      <w:r w:rsidRPr="008E1867">
        <w:rPr>
          <w:bCs/>
          <w:sz w:val="28"/>
          <w:szCs w:val="28"/>
          <w:lang w:val="uk-UA"/>
        </w:rPr>
        <w:t>поточний контроль</w:t>
      </w:r>
      <w:r w:rsidRPr="008E1867">
        <w:rPr>
          <w:sz w:val="28"/>
          <w:szCs w:val="28"/>
          <w:lang w:val="uk-UA"/>
        </w:rPr>
        <w:t xml:space="preserve"> (на кожному семінарському</w:t>
      </w:r>
      <w:r>
        <w:rPr>
          <w:sz w:val="28"/>
          <w:szCs w:val="28"/>
          <w:lang w:val="uk-UA"/>
        </w:rPr>
        <w:t xml:space="preserve"> </w:t>
      </w:r>
      <w:r w:rsidRPr="008E1867">
        <w:rPr>
          <w:sz w:val="28"/>
          <w:szCs w:val="28"/>
          <w:lang w:val="uk-UA"/>
        </w:rPr>
        <w:t xml:space="preserve">занятті та через засвоєння змістового модулю), так і </w:t>
      </w:r>
      <w:r w:rsidRPr="008E1867">
        <w:rPr>
          <w:bCs/>
          <w:sz w:val="28"/>
          <w:szCs w:val="28"/>
          <w:lang w:val="uk-UA"/>
        </w:rPr>
        <w:t>семестровий контроль</w:t>
      </w:r>
      <w:r w:rsidRPr="008E1867">
        <w:rPr>
          <w:sz w:val="28"/>
          <w:szCs w:val="28"/>
          <w:lang w:val="uk-UA"/>
        </w:rPr>
        <w:t>.</w:t>
      </w:r>
    </w:p>
    <w:p w:rsidR="008E1867" w:rsidRPr="008E1867" w:rsidRDefault="008E1867" w:rsidP="008E18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1867">
        <w:rPr>
          <w:bCs/>
          <w:sz w:val="28"/>
          <w:szCs w:val="28"/>
          <w:lang w:val="uk-UA"/>
        </w:rPr>
        <w:t>Поточний контроль</w:t>
      </w:r>
      <w:r w:rsidRPr="008E1867">
        <w:rPr>
          <w:sz w:val="28"/>
          <w:szCs w:val="28"/>
          <w:lang w:val="uk-UA"/>
        </w:rPr>
        <w:t xml:space="preserve"> здійснюється регулярно на заняттях та під час індивідуальної роботи. Його мета – </w:t>
      </w:r>
      <w:r w:rsidRPr="008E1867">
        <w:rPr>
          <w:bCs/>
          <w:sz w:val="28"/>
          <w:szCs w:val="28"/>
          <w:lang w:val="uk-UA"/>
        </w:rPr>
        <w:t>оцінити рівень підготовки</w:t>
      </w:r>
      <w:r w:rsidRPr="008E1867">
        <w:rPr>
          <w:sz w:val="28"/>
          <w:szCs w:val="28"/>
          <w:lang w:val="uk-UA"/>
        </w:rPr>
        <w:t xml:space="preserve"> </w:t>
      </w:r>
      <w:r w:rsidR="00590060">
        <w:rPr>
          <w:sz w:val="28"/>
          <w:szCs w:val="28"/>
          <w:lang w:val="uk-UA"/>
        </w:rPr>
        <w:t>здобувача освіти</w:t>
      </w:r>
      <w:r w:rsidRPr="008E1867">
        <w:rPr>
          <w:sz w:val="28"/>
          <w:szCs w:val="28"/>
          <w:lang w:val="uk-UA"/>
        </w:rPr>
        <w:t xml:space="preserve"> до конкретних робіт, а також </w:t>
      </w:r>
      <w:r w:rsidRPr="008E1867">
        <w:rPr>
          <w:bCs/>
          <w:sz w:val="28"/>
          <w:szCs w:val="28"/>
          <w:lang w:val="uk-UA"/>
        </w:rPr>
        <w:t>повноту й якість засвоєння</w:t>
      </w:r>
      <w:r w:rsidRPr="008E1867">
        <w:rPr>
          <w:sz w:val="28"/>
          <w:szCs w:val="28"/>
          <w:lang w:val="uk-UA"/>
        </w:rPr>
        <w:t xml:space="preserve"> матеріалу та виконання індивідуальних завдань.</w:t>
      </w:r>
    </w:p>
    <w:p w:rsidR="008E1867" w:rsidRDefault="008E1867" w:rsidP="008E18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1867">
        <w:rPr>
          <w:bCs/>
          <w:sz w:val="28"/>
          <w:szCs w:val="28"/>
          <w:lang w:val="uk-UA"/>
        </w:rPr>
        <w:t>Модульний контроль</w:t>
      </w:r>
      <w:r w:rsidRPr="008E1867">
        <w:rPr>
          <w:sz w:val="28"/>
          <w:szCs w:val="28"/>
          <w:lang w:val="uk-UA"/>
        </w:rPr>
        <w:t xml:space="preserve"> є діагностикою засвоєння матеріалу модуля (залікового кредиту). У модулі передбачено один такий контроль засвоєння змістового модулю. </w:t>
      </w:r>
    </w:p>
    <w:p w:rsidR="008E1867" w:rsidRDefault="008E1867" w:rsidP="008E18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602"/>
        <w:gridCol w:w="1427"/>
        <w:gridCol w:w="1427"/>
        <w:gridCol w:w="800"/>
        <w:gridCol w:w="566"/>
        <w:gridCol w:w="700"/>
        <w:gridCol w:w="728"/>
        <w:gridCol w:w="1276"/>
      </w:tblGrid>
      <w:tr w:rsidR="008E1867" w:rsidRPr="008E1867" w:rsidTr="003C07C1">
        <w:tc>
          <w:tcPr>
            <w:tcW w:w="0" w:type="auto"/>
            <w:gridSpan w:val="4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Аудиторна робота – практичні заняття та контрольні заходи</w:t>
            </w:r>
          </w:p>
        </w:tc>
        <w:tc>
          <w:tcPr>
            <w:tcW w:w="2785" w:type="dxa"/>
            <w:gridSpan w:val="4"/>
          </w:tcPr>
          <w:p w:rsidR="008E1867" w:rsidRPr="008E1867" w:rsidRDefault="008E1867" w:rsidP="003C07C1">
            <w:pPr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8E1867" w:rsidRPr="008E1867" w:rsidTr="003C07C1">
        <w:tc>
          <w:tcPr>
            <w:tcW w:w="8676" w:type="dxa"/>
            <w:gridSpan w:val="8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</w:t>
            </w:r>
          </w:p>
        </w:tc>
        <w:tc>
          <w:tcPr>
            <w:tcW w:w="1276" w:type="dxa"/>
            <w:vMerge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E1867" w:rsidRPr="008E1867" w:rsidTr="003C07C1">
        <w:tc>
          <w:tcPr>
            <w:tcW w:w="0" w:type="auto"/>
          </w:tcPr>
          <w:p w:rsidR="008E1867" w:rsidRPr="008E1867" w:rsidRDefault="008E1867" w:rsidP="003C07C1">
            <w:pPr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0" w:type="auto"/>
          </w:tcPr>
          <w:p w:rsidR="008E1867" w:rsidRPr="008E1867" w:rsidRDefault="008E1867" w:rsidP="003C07C1">
            <w:pPr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0" w:type="auto"/>
          </w:tcPr>
          <w:p w:rsidR="008E1867" w:rsidRPr="008E1867" w:rsidRDefault="008E1867" w:rsidP="003C07C1">
            <w:pPr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0" w:type="auto"/>
          </w:tcPr>
          <w:p w:rsidR="008E1867" w:rsidRPr="008E1867" w:rsidRDefault="008E1867" w:rsidP="003C07C1">
            <w:pPr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800" w:type="dxa"/>
          </w:tcPr>
          <w:p w:rsidR="008E1867" w:rsidRPr="008E1867" w:rsidRDefault="008E1867" w:rsidP="003C07C1">
            <w:pPr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</w:t>
            </w:r>
          </w:p>
        </w:tc>
        <w:tc>
          <w:tcPr>
            <w:tcW w:w="557" w:type="dxa"/>
          </w:tcPr>
          <w:p w:rsidR="008E1867" w:rsidRPr="008E1867" w:rsidRDefault="008E1867" w:rsidP="003C07C1">
            <w:pPr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700" w:type="dxa"/>
          </w:tcPr>
          <w:p w:rsidR="008E1867" w:rsidRPr="008E1867" w:rsidRDefault="008E1867" w:rsidP="003C07C1">
            <w:pPr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2.1.</w:t>
            </w:r>
          </w:p>
        </w:tc>
        <w:tc>
          <w:tcPr>
            <w:tcW w:w="728" w:type="dxa"/>
          </w:tcPr>
          <w:p w:rsidR="008E1867" w:rsidRPr="008E1867" w:rsidRDefault="008E1867" w:rsidP="003C07C1">
            <w:pPr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1276" w:type="dxa"/>
            <w:vMerge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E1867" w:rsidRPr="008E1867" w:rsidTr="003C07C1">
        <w:tc>
          <w:tcPr>
            <w:tcW w:w="0" w:type="auto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0" w:type="auto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800" w:type="dxa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557" w:type="dxa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00" w:type="dxa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28" w:type="dxa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8E1867" w:rsidRPr="008E1867" w:rsidRDefault="008E1867" w:rsidP="003C0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100</w:t>
            </w:r>
          </w:p>
        </w:tc>
      </w:tr>
    </w:tbl>
    <w:p w:rsidR="008E1867" w:rsidRDefault="008E1867" w:rsidP="008E18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8E1867" w:rsidRPr="008E1867" w:rsidRDefault="008E1867" w:rsidP="008E18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1867">
        <w:rPr>
          <w:bCs/>
          <w:sz w:val="28"/>
          <w:szCs w:val="28"/>
          <w:lang w:val="uk-UA"/>
        </w:rPr>
        <w:t>Семестр завершується семестровим заліком</w:t>
      </w:r>
      <w:r w:rsidRPr="008E1867">
        <w:rPr>
          <w:sz w:val="28"/>
          <w:szCs w:val="28"/>
          <w:lang w:val="uk-UA"/>
        </w:rPr>
        <w:t xml:space="preserve">, який виставляється </w:t>
      </w:r>
      <w:r w:rsidRPr="008E1867">
        <w:rPr>
          <w:bCs/>
          <w:sz w:val="28"/>
          <w:szCs w:val="28"/>
          <w:lang w:val="uk-UA"/>
        </w:rPr>
        <w:t>виключно за результатами Поточного Модульного Контролю (ПМК)</w:t>
      </w:r>
      <w:r w:rsidRPr="008E1867">
        <w:rPr>
          <w:sz w:val="28"/>
          <w:szCs w:val="28"/>
          <w:lang w:val="uk-UA"/>
        </w:rPr>
        <w:t xml:space="preserve">, що оцінюється від </w:t>
      </w:r>
      <w:r w:rsidRPr="008E1867">
        <w:rPr>
          <w:bCs/>
          <w:sz w:val="28"/>
          <w:szCs w:val="28"/>
          <w:lang w:val="uk-UA"/>
        </w:rPr>
        <w:t>0 до 100 балів</w:t>
      </w:r>
      <w:r w:rsidRPr="008E1867">
        <w:rPr>
          <w:sz w:val="28"/>
          <w:szCs w:val="28"/>
          <w:lang w:val="uk-UA"/>
        </w:rPr>
        <w:t xml:space="preserve"> включно.</w:t>
      </w:r>
    </w:p>
    <w:p w:rsidR="008E1867" w:rsidRPr="005A25F6" w:rsidRDefault="008E1867" w:rsidP="008E18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5F6">
        <w:rPr>
          <w:rFonts w:ascii="Times New Roman" w:hAnsi="Times New Roman" w:cs="Times New Roman"/>
          <w:sz w:val="28"/>
          <w:szCs w:val="28"/>
          <w:lang w:val="uk-UA"/>
        </w:rPr>
        <w:t xml:space="preserve">Таблиця 1. Критерії поточного оцінювання знань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</w:t>
      </w:r>
      <w:r w:rsidRPr="005A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0"/>
        <w:gridCol w:w="7155"/>
      </w:tblGrid>
      <w:tr w:rsidR="008E1867" w:rsidRPr="005A25F6" w:rsidTr="004311BF">
        <w:tc>
          <w:tcPr>
            <w:tcW w:w="2190" w:type="dxa"/>
          </w:tcPr>
          <w:p w:rsidR="008E1867" w:rsidRPr="005A25F6" w:rsidRDefault="008E1867" w:rsidP="003C07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7155" w:type="dxa"/>
          </w:tcPr>
          <w:p w:rsidR="008E1867" w:rsidRPr="005A25F6" w:rsidRDefault="008E1867" w:rsidP="003C07C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</w:t>
            </w:r>
          </w:p>
        </w:tc>
      </w:tr>
      <w:tr w:rsidR="008E1867" w:rsidRPr="008E1867" w:rsidTr="004311BF">
        <w:tc>
          <w:tcPr>
            <w:tcW w:w="2190" w:type="dxa"/>
          </w:tcPr>
          <w:p w:rsidR="008E1867" w:rsidRDefault="008E1867" w:rsidP="003C07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E1867" w:rsidRPr="005A25F6" w:rsidRDefault="008E1867" w:rsidP="003C07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("відмінно")</w:t>
            </w:r>
          </w:p>
        </w:tc>
        <w:tc>
          <w:tcPr>
            <w:tcW w:w="7155" w:type="dxa"/>
          </w:tcPr>
          <w:p w:rsidR="008E1867" w:rsidRPr="008E1867" w:rsidRDefault="008E1867" w:rsidP="008E18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осконало володіє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навчальним матеріалом,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вільно, самостійно та аргументовано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викладає його під час усних виступів і письмових робіт. Він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глибоко та всебічно розкриває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зміст як теоретичних, так і практичних/розрахункових завдань, посилаючись на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нормативну, обов’язкову та додаткову літературу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Усі завдання вирішені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правильно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здатний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виділяти суттєві ознаки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вивченого,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проводити операції синтезу та аналізу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виявляти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причинно-наслідкові зв’язки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формувати висновки й узагальнення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 також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вільно оперувати фактами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відомостями.</w:t>
            </w:r>
          </w:p>
        </w:tc>
      </w:tr>
      <w:tr w:rsidR="008E1867" w:rsidRPr="008E1867" w:rsidTr="004311BF">
        <w:tc>
          <w:tcPr>
            <w:tcW w:w="2190" w:type="dxa"/>
          </w:tcPr>
          <w:p w:rsidR="008E1867" w:rsidRPr="005A25F6" w:rsidRDefault="008E1867" w:rsidP="003C07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("добре")</w:t>
            </w:r>
          </w:p>
        </w:tc>
        <w:tc>
          <w:tcPr>
            <w:tcW w:w="7155" w:type="dxa"/>
          </w:tcPr>
          <w:p w:rsidR="008E1867" w:rsidRPr="008E1867" w:rsidRDefault="008E1867" w:rsidP="007639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Достатньо повно володіє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матеріалом і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обґрунтовано викладає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його, в основному розкриваючи зміст усіх питань та завдань, використовуючи нормативну й обов'язкову літературу. Проте, при викладі деяких аспектів може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бракувати глибини та аргументації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 також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допускаються окремі несуттєві неточності чи незначні помилки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Більшість розрахункових/тестових завдань 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вирішено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правильно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здатний виділяти суттєві ознаки та виявляти причинно-наслідкові зв’язки, хоча й тут можуть бути </w:t>
            </w:r>
            <w:r w:rsidRPr="008E186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окремі несуттєві помилки</w:t>
            </w:r>
            <w:r w:rsidRPr="008E18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E1867" w:rsidRPr="008E1867" w:rsidTr="004311BF">
        <w:tc>
          <w:tcPr>
            <w:tcW w:w="2190" w:type="dxa"/>
          </w:tcPr>
          <w:p w:rsidR="008E1867" w:rsidRPr="005A25F6" w:rsidRDefault="008E1867" w:rsidP="003C07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("задовільно")</w:t>
            </w:r>
          </w:p>
        </w:tc>
        <w:tc>
          <w:tcPr>
            <w:tcW w:w="7155" w:type="dxa"/>
          </w:tcPr>
          <w:p w:rsidR="008E1867" w:rsidRPr="0076396E" w:rsidRDefault="0076396E" w:rsidP="003C07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3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 цілому володіє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навчальним матеріалом, викладаючи його </w:t>
            </w:r>
            <w:r w:rsidRPr="00763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основний зміст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 час усних виступів чи письмових робіт. Однак, виклад здійснюється </w:t>
            </w:r>
            <w:r w:rsidRPr="00763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 глибокого всебічного аналізу, обґрунтування та аргументації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Допускаються </w:t>
            </w:r>
            <w:r w:rsidRPr="00763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окремі суттєві неточності та помилки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відповідях чи розрахунках.</w:t>
            </w:r>
          </w:p>
        </w:tc>
      </w:tr>
      <w:tr w:rsidR="008E1867" w:rsidRPr="008E1867" w:rsidTr="004311BF">
        <w:tc>
          <w:tcPr>
            <w:tcW w:w="2190" w:type="dxa"/>
          </w:tcPr>
          <w:p w:rsidR="008E1867" w:rsidRPr="005A25F6" w:rsidRDefault="008E1867" w:rsidP="003C07C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("незадовільно")</w:t>
            </w:r>
          </w:p>
        </w:tc>
        <w:tc>
          <w:tcPr>
            <w:tcW w:w="7155" w:type="dxa"/>
          </w:tcPr>
          <w:p w:rsidR="008E1867" w:rsidRPr="0076396E" w:rsidRDefault="0076396E" w:rsidP="007639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3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в повному обсязі володіє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матеріалом. Виклад є </w:t>
            </w:r>
            <w:r w:rsidRPr="00763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фрагментарним, поверховим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аргументації та обґрунтування), зміст питань розкривається </w:t>
            </w:r>
            <w:r w:rsidRPr="00763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недостатньо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 допущені </w:t>
            </w:r>
            <w:r w:rsidRPr="00763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суттєві неточності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помилки.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освіти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демонструє </w:t>
            </w:r>
            <w:r w:rsidRPr="00763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безсистемне відділення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випадкових ознак, </w:t>
            </w:r>
            <w:r w:rsidRPr="00763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невміння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робити найпростіші операції аналізу і синтезу, а також </w:t>
            </w:r>
            <w:r w:rsidRPr="0076396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формувати узагальнення</w:t>
            </w:r>
            <w:r w:rsidRPr="00763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висновки. Лише окремі розрахункові/тестові завдання вирішено правильно.</w:t>
            </w:r>
          </w:p>
        </w:tc>
      </w:tr>
    </w:tbl>
    <w:p w:rsidR="004311BF" w:rsidRDefault="004311BF" w:rsidP="008E186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1867" w:rsidRPr="004311BF" w:rsidRDefault="004311BF" w:rsidP="008E18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1BF">
        <w:rPr>
          <w:rFonts w:ascii="Times New Roman" w:hAnsi="Times New Roman" w:cs="Times New Roman"/>
          <w:bCs/>
          <w:sz w:val="28"/>
          <w:szCs w:val="28"/>
          <w:lang w:val="uk-UA"/>
        </w:rPr>
        <w:t>Передбачене нарахування додаткових балів</w:t>
      </w:r>
      <w:r w:rsidRPr="004311BF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здобувачам освіти</w:t>
      </w:r>
      <w:r w:rsidR="008E1867" w:rsidRPr="004311BF">
        <w:rPr>
          <w:rFonts w:ascii="Times New Roman" w:hAnsi="Times New Roman" w:cs="Times New Roman"/>
          <w:sz w:val="28"/>
          <w:szCs w:val="28"/>
          <w:lang w:val="uk-UA"/>
        </w:rPr>
        <w:t xml:space="preserve">, які можуть </w:t>
      </w:r>
      <w:r w:rsidR="008E1867" w:rsidRPr="004311BF">
        <w:rPr>
          <w:rFonts w:ascii="Times New Roman" w:hAnsi="Times New Roman" w:cs="Times New Roman"/>
          <w:bCs/>
          <w:sz w:val="28"/>
          <w:szCs w:val="28"/>
          <w:lang w:val="uk-UA"/>
        </w:rPr>
        <w:t>змінити (підвищити)</w:t>
      </w:r>
      <w:r w:rsidR="008E1867" w:rsidRPr="004311BF">
        <w:rPr>
          <w:rFonts w:ascii="Times New Roman" w:hAnsi="Times New Roman" w:cs="Times New Roman"/>
          <w:sz w:val="28"/>
          <w:szCs w:val="28"/>
          <w:lang w:val="uk-UA"/>
        </w:rPr>
        <w:t xml:space="preserve"> їхній бал поточного контролю. Ці бали надаються за: </w:t>
      </w:r>
      <w:r w:rsidR="008E1867" w:rsidRPr="004311BF">
        <w:rPr>
          <w:rFonts w:ascii="Times New Roman" w:hAnsi="Times New Roman" w:cs="Times New Roman"/>
          <w:bCs/>
          <w:sz w:val="28"/>
          <w:szCs w:val="28"/>
          <w:lang w:val="uk-UA"/>
        </w:rPr>
        <w:t>відсутність пропусків</w:t>
      </w:r>
      <w:r w:rsidR="008E1867" w:rsidRPr="004311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1867" w:rsidRPr="004311BF">
        <w:rPr>
          <w:rFonts w:ascii="Times New Roman" w:hAnsi="Times New Roman" w:cs="Times New Roman"/>
          <w:bCs/>
          <w:sz w:val="28"/>
          <w:szCs w:val="28"/>
          <w:lang w:val="uk-UA"/>
        </w:rPr>
        <w:t>участь у наукових заходах</w:t>
      </w:r>
      <w:r w:rsidR="008E1867" w:rsidRPr="004311BF">
        <w:rPr>
          <w:rFonts w:ascii="Times New Roman" w:hAnsi="Times New Roman" w:cs="Times New Roman"/>
          <w:sz w:val="28"/>
          <w:szCs w:val="28"/>
          <w:lang w:val="uk-UA"/>
        </w:rPr>
        <w:t xml:space="preserve"> (олімпіадах, конференціях) та </w:t>
      </w:r>
      <w:r w:rsidR="008E1867" w:rsidRPr="004311BF">
        <w:rPr>
          <w:rFonts w:ascii="Times New Roman" w:hAnsi="Times New Roman" w:cs="Times New Roman"/>
          <w:bCs/>
          <w:sz w:val="28"/>
          <w:szCs w:val="28"/>
          <w:lang w:val="uk-UA"/>
        </w:rPr>
        <w:t>навчально-дослідну діяльність</w:t>
      </w:r>
      <w:r w:rsidR="008E1867" w:rsidRPr="004311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396E" w:rsidRPr="00506A86" w:rsidRDefault="0076396E" w:rsidP="007639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6A8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Підсумковий контроль </w:t>
      </w:r>
    </w:p>
    <w:p w:rsidR="0076396E" w:rsidRDefault="0076396E" w:rsidP="00763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B7A">
        <w:rPr>
          <w:rFonts w:ascii="Times New Roman" w:hAnsi="Times New Roman" w:cs="Times New Roman"/>
          <w:sz w:val="28"/>
          <w:szCs w:val="28"/>
          <w:lang w:val="uk-UA"/>
        </w:rPr>
        <w:t>Максимальна кількість балів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дисципліну, яку може отримати здобувач освіти становить 100</w:t>
      </w:r>
      <w:r w:rsidRPr="00277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7171">
        <w:rPr>
          <w:rFonts w:ascii="Times New Roman" w:hAnsi="Times New Roman" w:cs="Times New Roman"/>
          <w:sz w:val="28"/>
          <w:szCs w:val="28"/>
          <w:lang w:val="uk-UA"/>
        </w:rPr>
        <w:t>мінімум 60 балів. Загальний рейтинг з модуля не перевищує 100 балів. Модуль вважається складеним, якщо здобувач вищої освіти набрав від 60 до 100 балів.</w:t>
      </w:r>
    </w:p>
    <w:p w:rsidR="0076396E" w:rsidRDefault="0076396E" w:rsidP="00763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B7A">
        <w:rPr>
          <w:rFonts w:ascii="Times New Roman" w:hAnsi="Times New Roman" w:cs="Times New Roman"/>
          <w:sz w:val="28"/>
          <w:szCs w:val="28"/>
          <w:lang w:val="uk-UA"/>
        </w:rPr>
        <w:t>Кожній сумі балів відповідає оцінка за національ</w:t>
      </w:r>
      <w:r>
        <w:rPr>
          <w:rFonts w:ascii="Times New Roman" w:hAnsi="Times New Roman" w:cs="Times New Roman"/>
          <w:sz w:val="28"/>
          <w:szCs w:val="28"/>
          <w:lang w:val="uk-UA"/>
        </w:rPr>
        <w:t>ною шкалою та шкалою ЄКТС (таблиця</w:t>
      </w:r>
      <w:r w:rsidRPr="00277B7A">
        <w:rPr>
          <w:rFonts w:ascii="Times New Roman" w:hAnsi="Times New Roman" w:cs="Times New Roman"/>
          <w:sz w:val="28"/>
          <w:szCs w:val="28"/>
          <w:lang w:val="uk-UA"/>
        </w:rPr>
        <w:t xml:space="preserve"> 2.).</w:t>
      </w:r>
    </w:p>
    <w:p w:rsidR="0076396E" w:rsidRPr="006E01D0" w:rsidRDefault="0076396E" w:rsidP="0076396E">
      <w:pPr>
        <w:jc w:val="center"/>
        <w:rPr>
          <w:b/>
          <w:bCs/>
          <w:lang w:val="uk-UA"/>
        </w:rPr>
      </w:pPr>
      <w:r w:rsidRPr="00277B7A"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Оцінка за національною шкалою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141"/>
        <w:gridCol w:w="6073"/>
      </w:tblGrid>
      <w:tr w:rsidR="0076396E" w:rsidRPr="00506A86" w:rsidTr="003C07C1">
        <w:trPr>
          <w:trHeight w:val="450"/>
          <w:jc w:val="center"/>
        </w:trPr>
        <w:tc>
          <w:tcPr>
            <w:tcW w:w="2137" w:type="dxa"/>
            <w:vMerge w:val="restart"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141" w:type="dxa"/>
            <w:vMerge w:val="restart"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6073" w:type="dxa"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Шкала оцінювання: національна та ECTS</w:t>
            </w:r>
          </w:p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396E" w:rsidRPr="00506A86" w:rsidTr="003C07C1">
        <w:trPr>
          <w:trHeight w:val="450"/>
          <w:jc w:val="center"/>
        </w:trPr>
        <w:tc>
          <w:tcPr>
            <w:tcW w:w="2137" w:type="dxa"/>
            <w:vMerge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1" w:type="dxa"/>
            <w:vMerge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73" w:type="dxa"/>
            <w:shd w:val="clear" w:color="auto" w:fill="auto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76396E" w:rsidRPr="00506A86" w:rsidTr="003C07C1">
        <w:trPr>
          <w:jc w:val="center"/>
        </w:trPr>
        <w:tc>
          <w:tcPr>
            <w:tcW w:w="2137" w:type="dxa"/>
            <w:vAlign w:val="center"/>
          </w:tcPr>
          <w:p w:rsidR="0076396E" w:rsidRPr="00506A86" w:rsidRDefault="0076396E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141" w:type="dxa"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6073" w:type="dxa"/>
            <w:vMerge w:val="restart"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відмінно  </w:t>
            </w:r>
          </w:p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добре </w:t>
            </w:r>
          </w:p>
          <w:p w:rsidR="00607DA1" w:rsidRDefault="00607DA1" w:rsidP="003C07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607DA1" w:rsidRDefault="00607DA1" w:rsidP="003C07C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задовільно</w:t>
            </w: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6396E" w:rsidRPr="00506A86" w:rsidTr="003C07C1">
        <w:trPr>
          <w:trHeight w:val="194"/>
          <w:jc w:val="center"/>
        </w:trPr>
        <w:tc>
          <w:tcPr>
            <w:tcW w:w="2137" w:type="dxa"/>
            <w:vAlign w:val="center"/>
          </w:tcPr>
          <w:p w:rsidR="0076396E" w:rsidRPr="00506A86" w:rsidRDefault="0076396E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141" w:type="dxa"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6073" w:type="dxa"/>
            <w:vMerge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396E" w:rsidRPr="00506A86" w:rsidTr="003C07C1">
        <w:trPr>
          <w:jc w:val="center"/>
        </w:trPr>
        <w:tc>
          <w:tcPr>
            <w:tcW w:w="2137" w:type="dxa"/>
            <w:vAlign w:val="center"/>
          </w:tcPr>
          <w:p w:rsidR="0076396E" w:rsidRPr="00506A86" w:rsidRDefault="0076396E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1141" w:type="dxa"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6073" w:type="dxa"/>
            <w:vMerge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396E" w:rsidRPr="00506A86" w:rsidTr="003C07C1">
        <w:trPr>
          <w:jc w:val="center"/>
        </w:trPr>
        <w:tc>
          <w:tcPr>
            <w:tcW w:w="2137" w:type="dxa"/>
            <w:vAlign w:val="center"/>
          </w:tcPr>
          <w:p w:rsidR="0076396E" w:rsidRPr="00506A86" w:rsidRDefault="0076396E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141" w:type="dxa"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6073" w:type="dxa"/>
            <w:vMerge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396E" w:rsidRPr="00506A86" w:rsidTr="003C07C1">
        <w:trPr>
          <w:jc w:val="center"/>
        </w:trPr>
        <w:tc>
          <w:tcPr>
            <w:tcW w:w="2137" w:type="dxa"/>
            <w:vAlign w:val="center"/>
          </w:tcPr>
          <w:p w:rsidR="0076396E" w:rsidRPr="00506A86" w:rsidRDefault="0076396E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141" w:type="dxa"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6073" w:type="dxa"/>
            <w:vMerge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396E" w:rsidRPr="00506A86" w:rsidTr="003C07C1">
        <w:trPr>
          <w:jc w:val="center"/>
        </w:trPr>
        <w:tc>
          <w:tcPr>
            <w:tcW w:w="2137" w:type="dxa"/>
            <w:vAlign w:val="center"/>
          </w:tcPr>
          <w:p w:rsidR="0076396E" w:rsidRPr="00506A86" w:rsidRDefault="0076396E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141" w:type="dxa"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6073" w:type="dxa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зараховано</w:t>
            </w: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можливістю повторного складання</w:t>
            </w:r>
          </w:p>
        </w:tc>
      </w:tr>
      <w:tr w:rsidR="0076396E" w:rsidRPr="00506A86" w:rsidTr="003C07C1">
        <w:trPr>
          <w:trHeight w:val="708"/>
          <w:jc w:val="center"/>
        </w:trPr>
        <w:tc>
          <w:tcPr>
            <w:tcW w:w="2137" w:type="dxa"/>
            <w:vAlign w:val="center"/>
          </w:tcPr>
          <w:p w:rsidR="0076396E" w:rsidRPr="00506A86" w:rsidRDefault="0076396E" w:rsidP="003C07C1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141" w:type="dxa"/>
            <w:vAlign w:val="center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6073" w:type="dxa"/>
          </w:tcPr>
          <w:p w:rsidR="0076396E" w:rsidRPr="00506A86" w:rsidRDefault="0076396E" w:rsidP="003C0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6A8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 зараховано</w:t>
            </w:r>
            <w:r w:rsidRPr="00506A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:rsidR="0076396E" w:rsidRDefault="0076396E" w:rsidP="0076396E">
      <w:pPr>
        <w:ind w:firstLine="709"/>
        <w:jc w:val="center"/>
        <w:rPr>
          <w:b/>
          <w:sz w:val="28"/>
          <w:szCs w:val="28"/>
          <w:lang w:val="uk-UA"/>
        </w:rPr>
      </w:pPr>
    </w:p>
    <w:p w:rsidR="0076396E" w:rsidRPr="003112EB" w:rsidRDefault="0076396E" w:rsidP="00763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96E">
        <w:rPr>
          <w:rFonts w:ascii="Times New Roman" w:hAnsi="Times New Roman" w:cs="Times New Roman"/>
          <w:sz w:val="28"/>
          <w:szCs w:val="28"/>
          <w:lang w:val="uk-UA"/>
        </w:rPr>
        <w:t xml:space="preserve">Застосовувана система оцінювання забезпечує </w:t>
      </w:r>
      <w:r w:rsidRPr="0076396E">
        <w:rPr>
          <w:rFonts w:ascii="Times New Roman" w:hAnsi="Times New Roman" w:cs="Times New Roman"/>
          <w:bCs/>
          <w:sz w:val="28"/>
          <w:szCs w:val="28"/>
          <w:lang w:val="uk-UA"/>
        </w:rPr>
        <w:t>об'єктивну діагностику</w:t>
      </w:r>
      <w:r w:rsidRPr="0076396E">
        <w:rPr>
          <w:rFonts w:ascii="Times New Roman" w:hAnsi="Times New Roman" w:cs="Times New Roman"/>
          <w:sz w:val="28"/>
          <w:szCs w:val="28"/>
          <w:lang w:val="uk-UA"/>
        </w:rPr>
        <w:t xml:space="preserve"> рівня засвоєння матеріалу, </w:t>
      </w:r>
      <w:r w:rsidRPr="0076396E">
        <w:rPr>
          <w:rFonts w:ascii="Times New Roman" w:hAnsi="Times New Roman" w:cs="Times New Roman"/>
          <w:bCs/>
          <w:sz w:val="28"/>
          <w:szCs w:val="28"/>
          <w:lang w:val="uk-UA"/>
        </w:rPr>
        <w:t>якості виконання завдань</w:t>
      </w:r>
      <w:r w:rsidRPr="0076396E">
        <w:rPr>
          <w:rFonts w:ascii="Times New Roman" w:hAnsi="Times New Roman" w:cs="Times New Roman"/>
          <w:sz w:val="28"/>
          <w:szCs w:val="28"/>
          <w:lang w:val="uk-UA"/>
        </w:rPr>
        <w:t xml:space="preserve"> та сформованих </w:t>
      </w:r>
      <w:r w:rsidRPr="007639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професійних </w:t>
      </w:r>
      <w:proofErr w:type="spellStart"/>
      <w:r w:rsidRPr="0076396E">
        <w:rPr>
          <w:rFonts w:ascii="Times New Roman" w:hAnsi="Times New Roman" w:cs="Times New Roman"/>
          <w:bCs/>
          <w:sz w:val="28"/>
          <w:szCs w:val="28"/>
          <w:lang w:val="uk-UA"/>
        </w:rPr>
        <w:t>компетентностей</w:t>
      </w:r>
      <w:proofErr w:type="spellEnd"/>
      <w:r w:rsidRPr="0076396E">
        <w:rPr>
          <w:rFonts w:ascii="Times New Roman" w:hAnsi="Times New Roman" w:cs="Times New Roman"/>
          <w:sz w:val="28"/>
          <w:szCs w:val="28"/>
          <w:lang w:val="uk-UA"/>
        </w:rPr>
        <w:t xml:space="preserve">. Успішне проходження усіх етапів контролю підтверджує, що </w:t>
      </w:r>
      <w:r w:rsidR="00C62DCF">
        <w:rPr>
          <w:rFonts w:ascii="Times New Roman" w:hAnsi="Times New Roman" w:cs="Times New Roman"/>
          <w:sz w:val="28"/>
          <w:szCs w:val="28"/>
          <w:lang w:val="uk-UA"/>
        </w:rPr>
        <w:t>здобувач освіти</w:t>
      </w:r>
      <w:r w:rsidRPr="0076396E">
        <w:rPr>
          <w:rFonts w:ascii="Times New Roman" w:hAnsi="Times New Roman" w:cs="Times New Roman"/>
          <w:sz w:val="28"/>
          <w:szCs w:val="28"/>
          <w:lang w:val="uk-UA"/>
        </w:rPr>
        <w:t xml:space="preserve"> досягнув </w:t>
      </w:r>
      <w:r w:rsidRPr="0076396E">
        <w:rPr>
          <w:rFonts w:ascii="Times New Roman" w:hAnsi="Times New Roman" w:cs="Times New Roman"/>
          <w:bCs/>
          <w:sz w:val="28"/>
          <w:szCs w:val="28"/>
          <w:lang w:val="uk-UA"/>
        </w:rPr>
        <w:t>мети курсу</w:t>
      </w:r>
      <w:r w:rsidRPr="0076396E">
        <w:rPr>
          <w:rFonts w:ascii="Times New Roman" w:hAnsi="Times New Roman" w:cs="Times New Roman"/>
          <w:sz w:val="28"/>
          <w:szCs w:val="28"/>
          <w:lang w:val="uk-UA"/>
        </w:rPr>
        <w:t xml:space="preserve"> і готовий застосовувати </w:t>
      </w:r>
      <w:bookmarkStart w:id="0" w:name="_GoBack"/>
      <w:r w:rsidRPr="003112EB">
        <w:rPr>
          <w:rFonts w:ascii="Times New Roman" w:hAnsi="Times New Roman" w:cs="Times New Roman"/>
          <w:sz w:val="28"/>
          <w:szCs w:val="28"/>
          <w:lang w:val="uk-UA"/>
        </w:rPr>
        <w:t>набуті знання та навички для вирішення відповідних фахових завдань</w:t>
      </w:r>
      <w:r w:rsidR="00C62DCF" w:rsidRPr="003112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396E" w:rsidRPr="003112EB" w:rsidRDefault="0076396E" w:rsidP="0076396E">
      <w:pPr>
        <w:shd w:val="clear" w:color="auto" w:fill="FFFFFF"/>
        <w:jc w:val="right"/>
        <w:rPr>
          <w:rFonts w:ascii="Times New Roman" w:hAnsi="Times New Roman" w:cs="Times New Roman"/>
          <w:lang w:val="uk-UA"/>
        </w:rPr>
      </w:pPr>
    </w:p>
    <w:p w:rsidR="008E1867" w:rsidRPr="003112EB" w:rsidRDefault="003112EB" w:rsidP="008E18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2EB">
        <w:rPr>
          <w:rFonts w:ascii="Times New Roman" w:hAnsi="Times New Roman" w:cs="Times New Roman"/>
          <w:sz w:val="28"/>
          <w:szCs w:val="28"/>
          <w:lang w:val="uk-UA"/>
        </w:rPr>
        <w:t xml:space="preserve">Викладач Світлана </w:t>
      </w:r>
      <w:proofErr w:type="spellStart"/>
      <w:r w:rsidRPr="003112EB">
        <w:rPr>
          <w:rFonts w:ascii="Times New Roman" w:hAnsi="Times New Roman" w:cs="Times New Roman"/>
          <w:sz w:val="28"/>
          <w:szCs w:val="28"/>
          <w:lang w:val="uk-UA"/>
        </w:rPr>
        <w:t>Сасько</w:t>
      </w:r>
      <w:bookmarkEnd w:id="0"/>
      <w:proofErr w:type="spellEnd"/>
    </w:p>
    <w:sectPr w:rsidR="008E1867" w:rsidRPr="0031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67"/>
    <w:rsid w:val="003112EB"/>
    <w:rsid w:val="004311BF"/>
    <w:rsid w:val="00590060"/>
    <w:rsid w:val="00607DA1"/>
    <w:rsid w:val="0076396E"/>
    <w:rsid w:val="008E1867"/>
    <w:rsid w:val="00BC754B"/>
    <w:rsid w:val="00C62DCF"/>
    <w:rsid w:val="00F6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319B"/>
  <w15:chartTrackingRefBased/>
  <w15:docId w15:val="{3F98012C-337B-40E2-AEB9-E8DF6341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E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3395</Words>
  <Characters>1936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КРИТЕРІЇ ОЦІНЮВАННЯ </vt:lpstr>
      <vt:lpstr>    НАВЧАЛЬНОЇ ДИСЦИПЛІНИ "ЕКОНОМІЧНА ТЕОРІЯ"</vt:lpstr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Дюдмила</cp:lastModifiedBy>
  <cp:revision>6</cp:revision>
  <dcterms:created xsi:type="dcterms:W3CDTF">2025-10-03T14:55:00Z</dcterms:created>
  <dcterms:modified xsi:type="dcterms:W3CDTF">2025-10-04T14:37:00Z</dcterms:modified>
</cp:coreProperties>
</file>