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17472" w14:textId="6656CBFC" w:rsidR="00DF45C6" w:rsidRPr="00DF45C6" w:rsidRDefault="00DF45C6" w:rsidP="00DF4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45C6">
        <w:rPr>
          <w:rFonts w:ascii="Times New Roman" w:hAnsi="Times New Roman" w:cs="Times New Roman"/>
          <w:b/>
          <w:bCs/>
          <w:sz w:val="28"/>
          <w:szCs w:val="28"/>
        </w:rPr>
        <w:t>АНКЕТА  ДЛЯ ВИКЛАДАЧІВ ЗАКЛАДІВ ПРОФЕСІЙНОЇ (ПРОФЕСІЙНО-ТЕХНІЧНОЇ) ОСВІТИ ЩОДО ДОСЛІДЖЕННЯ СТАНУ ВИКОРИСТАННЯ ЕНЕРГОЕФЕКТИВНИХ ТЕХНОЛОГІЙ У ПРОФЕСІЙНІЙ ДІЯЛЬНОСТІ МАЙБУТНІХ КВАЛІФІКОВАНИХ РОБІТНИКІВ БУДІВЕЛЬНОЇ ГАЛУЗІ</w:t>
      </w:r>
    </w:p>
    <w:p w14:paraId="0942E20F" w14:textId="77777777" w:rsidR="00DF45C6" w:rsidRPr="00DF45C6" w:rsidRDefault="00DF45C6" w:rsidP="00DF45C6">
      <w:pPr>
        <w:rPr>
          <w:rFonts w:ascii="Times New Roman" w:hAnsi="Times New Roman" w:cs="Times New Roman"/>
          <w:sz w:val="28"/>
          <w:szCs w:val="28"/>
        </w:rPr>
      </w:pPr>
    </w:p>
    <w:p w14:paraId="5E874942" w14:textId="1144E424" w:rsidR="00DF45C6" w:rsidRPr="00DF45C6" w:rsidRDefault="00DF45C6" w:rsidP="00DF4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DF45C6">
        <w:rPr>
          <w:rFonts w:ascii="Times New Roman" w:hAnsi="Times New Roman" w:cs="Times New Roman"/>
          <w:sz w:val="28"/>
          <w:szCs w:val="28"/>
        </w:rPr>
        <w:t>кспрес-опитування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45C6">
        <w:rPr>
          <w:rFonts w:ascii="Times New Roman" w:hAnsi="Times New Roman" w:cs="Times New Roman"/>
          <w:sz w:val="28"/>
          <w:szCs w:val="28"/>
        </w:rPr>
        <w:t>яке проводиться з метою дослідження сучасного стану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5C6">
        <w:rPr>
          <w:rFonts w:ascii="Times New Roman" w:hAnsi="Times New Roman" w:cs="Times New Roman"/>
          <w:sz w:val="28"/>
          <w:szCs w:val="28"/>
        </w:rPr>
        <w:t>енергоефективних технологій у професій діяльності майбутніх кваліфікованих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5C6">
        <w:rPr>
          <w:rFonts w:ascii="Times New Roman" w:hAnsi="Times New Roman" w:cs="Times New Roman"/>
          <w:sz w:val="28"/>
          <w:szCs w:val="28"/>
        </w:rPr>
        <w:t>робітників будівельної галузі за посиланням:</w:t>
      </w:r>
    </w:p>
    <w:p w14:paraId="07124478" w14:textId="344B58E8" w:rsidR="00DF45C6" w:rsidRPr="00DF45C6" w:rsidRDefault="00DF45C6" w:rsidP="00DF45C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E16AF4">
          <w:rPr>
            <w:rStyle w:val="a3"/>
            <w:rFonts w:ascii="Times New Roman" w:hAnsi="Times New Roman" w:cs="Times New Roman"/>
            <w:sz w:val="28"/>
            <w:szCs w:val="28"/>
          </w:rPr>
          <w:t>https://docs.google.com/forms/d/13efZHAipywePvuIcbJRj7y0pOxcZk2izUQhSwncFXtE/edit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EF575" w14:textId="62D95AC0" w:rsidR="00225718" w:rsidRPr="00DF45C6" w:rsidRDefault="00DF45C6" w:rsidP="00DF45C6">
      <w:pPr>
        <w:rPr>
          <w:rFonts w:ascii="Times New Roman" w:hAnsi="Times New Roman" w:cs="Times New Roman"/>
          <w:sz w:val="28"/>
          <w:szCs w:val="28"/>
        </w:rPr>
      </w:pPr>
      <w:r w:rsidRPr="00DF45C6">
        <w:rPr>
          <w:rFonts w:ascii="Times New Roman" w:hAnsi="Times New Roman" w:cs="Times New Roman"/>
          <w:sz w:val="28"/>
          <w:szCs w:val="28"/>
        </w:rPr>
        <w:t>Опитування дійсне до 01.10.2025 року.</w:t>
      </w:r>
    </w:p>
    <w:sectPr w:rsidR="00225718" w:rsidRPr="00DF45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C6"/>
    <w:rsid w:val="00225718"/>
    <w:rsid w:val="00D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E2B64"/>
  <w15:chartTrackingRefBased/>
  <w15:docId w15:val="{B4AE9EA3-86D8-4642-8112-82804C05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5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F4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3efZHAipywePvuIcbJRj7y0pOxcZk2izUQhSwncFXtE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Калініна</dc:creator>
  <cp:keywords/>
  <dc:description/>
  <cp:lastModifiedBy>Лариса Калініна</cp:lastModifiedBy>
  <cp:revision>1</cp:revision>
  <dcterms:created xsi:type="dcterms:W3CDTF">2025-09-24T10:59:00Z</dcterms:created>
  <dcterms:modified xsi:type="dcterms:W3CDTF">2025-09-24T11:01:00Z</dcterms:modified>
</cp:coreProperties>
</file>